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CDA" w:rsidRPr="002C70D1" w:rsidRDefault="00505CDA" w:rsidP="00505CDA">
      <w:pPr>
        <w:pStyle w:val="NormalPlain"/>
        <w:spacing w:line="300" w:lineRule="auto"/>
        <w:jc w:val="both"/>
        <w:rPr>
          <w:b/>
          <w:smallCaps/>
          <w:color w:val="000000"/>
          <w:sz w:val="22"/>
          <w:szCs w:val="22"/>
          <w:lang w:val="pt-BR"/>
        </w:rPr>
      </w:pPr>
      <w:r w:rsidRPr="002C70D1">
        <w:rPr>
          <w:b/>
          <w:smallCaps/>
          <w:color w:val="000000"/>
          <w:sz w:val="22"/>
          <w:szCs w:val="22"/>
          <w:lang w:val="pt-BR"/>
        </w:rPr>
        <w:t xml:space="preserve">Primeiro Aditamento ao Instrumento Particular de Constituição de Alienação Fiduciária de Veículos em Garantia </w:t>
      </w:r>
    </w:p>
    <w:p w:rsidR="00505CDA" w:rsidRPr="002C70D1" w:rsidRDefault="00505CDA" w:rsidP="00505CDA">
      <w:pPr>
        <w:pStyle w:val="Celso1"/>
        <w:spacing w:line="300" w:lineRule="auto"/>
        <w:rPr>
          <w:rFonts w:ascii="Times New Roman" w:hAnsi="Times New Roman" w:cs="Times New Roman"/>
          <w:sz w:val="22"/>
          <w:szCs w:val="22"/>
        </w:rPr>
      </w:pPr>
    </w:p>
    <w:p w:rsidR="00505CDA" w:rsidRPr="002C70D1" w:rsidRDefault="00505CDA" w:rsidP="00505CDA">
      <w:pPr>
        <w:widowControl w:val="0"/>
        <w:spacing w:line="300" w:lineRule="auto"/>
        <w:jc w:val="both"/>
        <w:rPr>
          <w:sz w:val="22"/>
          <w:szCs w:val="22"/>
        </w:rPr>
      </w:pPr>
      <w:r w:rsidRPr="002C70D1">
        <w:rPr>
          <w:color w:val="000000"/>
          <w:sz w:val="22"/>
          <w:szCs w:val="22"/>
        </w:rPr>
        <w:t xml:space="preserve">Celebram este </w:t>
      </w:r>
      <w:r w:rsidRPr="002C70D1">
        <w:rPr>
          <w:sz w:val="22"/>
          <w:szCs w:val="22"/>
        </w:rPr>
        <w:t>Primeiro Aditamento ao Instrumento Particular de Constituição de Alienação Fiduciária de Veículos em Garantia”</w:t>
      </w:r>
      <w:r w:rsidRPr="002C70D1">
        <w:rPr>
          <w:color w:val="000000"/>
          <w:sz w:val="22"/>
          <w:szCs w:val="22"/>
        </w:rPr>
        <w:t xml:space="preserve"> </w:t>
      </w:r>
      <w:r w:rsidRPr="002C70D1">
        <w:rPr>
          <w:sz w:val="22"/>
          <w:szCs w:val="22"/>
        </w:rPr>
        <w:t>("</w:t>
      </w:r>
      <w:r w:rsidRPr="002C70D1">
        <w:rPr>
          <w:sz w:val="22"/>
          <w:szCs w:val="22"/>
          <w:u w:val="single"/>
        </w:rPr>
        <w:t>Primeiro Aditamento</w:t>
      </w:r>
      <w:r w:rsidRPr="002C70D1">
        <w:rPr>
          <w:sz w:val="22"/>
          <w:szCs w:val="22"/>
        </w:rPr>
        <w:t>"), as partes abaixo qualificadas (cada uma “</w:t>
      </w:r>
      <w:r w:rsidRPr="002C70D1">
        <w:rPr>
          <w:sz w:val="22"/>
          <w:szCs w:val="22"/>
          <w:u w:val="single"/>
        </w:rPr>
        <w:t>Parte</w:t>
      </w:r>
      <w:r w:rsidRPr="002C70D1">
        <w:rPr>
          <w:sz w:val="22"/>
          <w:szCs w:val="22"/>
        </w:rPr>
        <w:t>” e, em conjunto, “</w:t>
      </w:r>
      <w:r w:rsidRPr="002C70D1">
        <w:rPr>
          <w:sz w:val="22"/>
          <w:szCs w:val="22"/>
          <w:u w:val="single"/>
        </w:rPr>
        <w:t>Partes</w:t>
      </w:r>
      <w:r w:rsidRPr="002C70D1">
        <w:rPr>
          <w:sz w:val="22"/>
          <w:szCs w:val="22"/>
        </w:rPr>
        <w:t>”):</w:t>
      </w:r>
    </w:p>
    <w:p w:rsidR="00505CDA" w:rsidRPr="002C70D1" w:rsidRDefault="00505CDA" w:rsidP="00505CDA">
      <w:pPr>
        <w:pStyle w:val="Corpodetexto"/>
        <w:spacing w:line="300" w:lineRule="auto"/>
        <w:rPr>
          <w:sz w:val="22"/>
          <w:szCs w:val="22"/>
        </w:rPr>
      </w:pPr>
    </w:p>
    <w:p w:rsidR="00505CDA" w:rsidRPr="002C70D1" w:rsidRDefault="00505CDA" w:rsidP="00505CDA">
      <w:pPr>
        <w:pStyle w:val="Corpodetexto"/>
        <w:spacing w:line="300" w:lineRule="auto"/>
        <w:rPr>
          <w:color w:val="000000"/>
          <w:sz w:val="22"/>
          <w:szCs w:val="22"/>
        </w:rPr>
      </w:pPr>
      <w:r w:rsidRPr="002C70D1">
        <w:rPr>
          <w:sz w:val="22"/>
          <w:szCs w:val="22"/>
        </w:rPr>
        <w:t>De um lado, como alienantes:</w:t>
      </w:r>
    </w:p>
    <w:p w:rsidR="00505CDA" w:rsidRPr="002C70D1" w:rsidRDefault="00505CDA" w:rsidP="00505C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smallCaps/>
          <w:sz w:val="22"/>
          <w:szCs w:val="22"/>
        </w:rPr>
      </w:pPr>
    </w:p>
    <w:p w:rsidR="00505CDA" w:rsidRPr="002C70D1" w:rsidRDefault="00505CDA" w:rsidP="00505CDA">
      <w:pPr>
        <w:widowControl w:val="0"/>
        <w:numPr>
          <w:ilvl w:val="0"/>
          <w:numId w:val="5"/>
        </w:numPr>
        <w:tabs>
          <w:tab w:val="left" w:pos="709"/>
        </w:tabs>
        <w:autoSpaceDE/>
        <w:autoSpaceDN/>
        <w:adjustRightInd/>
        <w:spacing w:line="300" w:lineRule="auto"/>
        <w:ind w:left="0" w:firstLine="0"/>
        <w:jc w:val="both"/>
        <w:rPr>
          <w:sz w:val="22"/>
          <w:szCs w:val="22"/>
        </w:rPr>
      </w:pPr>
      <w:r w:rsidRPr="002C70D1">
        <w:rPr>
          <w:b/>
          <w:smallCaps/>
          <w:color w:val="000000"/>
          <w:sz w:val="22"/>
          <w:szCs w:val="22"/>
        </w:rPr>
        <w:t>LM Transportes Interestaduais Serviços e Comércio</w:t>
      </w:r>
      <w:r w:rsidRPr="002C70D1">
        <w:rPr>
          <w:b/>
          <w:sz w:val="22"/>
          <w:szCs w:val="22"/>
        </w:rPr>
        <w:t xml:space="preserve"> S.A.</w:t>
      </w:r>
      <w:r w:rsidRPr="002C70D1">
        <w:rPr>
          <w:sz w:val="22"/>
          <w:szCs w:val="22"/>
        </w:rPr>
        <w:t>,</w:t>
      </w:r>
      <w:r w:rsidRPr="002C70D1">
        <w:rPr>
          <w:b/>
          <w:sz w:val="22"/>
          <w:szCs w:val="22"/>
        </w:rPr>
        <w:t xml:space="preserve"> </w:t>
      </w:r>
      <w:r w:rsidRPr="002C70D1">
        <w:rPr>
          <w:sz w:val="22"/>
          <w:szCs w:val="22"/>
        </w:rPr>
        <w:t>sociedade por ações de capital fechado, com sede na Cidade de Salvador, Estado da Bahia, na Rua da Alfazema, nº 761, Ed. Iguatemi Business &amp; Flat, Sala 703, 7º andar, Caminho das Árvores, CEP 41820-710, inscrita no Cadastro Nacional de Pessoas Jurídicas do Ministério da Fazenda (“</w:t>
      </w:r>
      <w:r w:rsidRPr="002C70D1">
        <w:rPr>
          <w:sz w:val="22"/>
          <w:szCs w:val="22"/>
          <w:u w:val="single"/>
        </w:rPr>
        <w:t>CNPJ/MF</w:t>
      </w:r>
      <w:r w:rsidRPr="002C70D1">
        <w:rPr>
          <w:sz w:val="22"/>
          <w:szCs w:val="22"/>
        </w:rPr>
        <w:t xml:space="preserve">”) </w:t>
      </w:r>
      <w:r w:rsidRPr="002C70D1">
        <w:rPr>
          <w:color w:val="000000"/>
          <w:sz w:val="22"/>
          <w:szCs w:val="22"/>
        </w:rPr>
        <w:t xml:space="preserve">sob nº </w:t>
      </w:r>
      <w:r w:rsidRPr="002C70D1">
        <w:rPr>
          <w:sz w:val="22"/>
          <w:szCs w:val="22"/>
        </w:rPr>
        <w:t>00.389.481/0001-79</w:t>
      </w:r>
      <w:r w:rsidRPr="002C70D1">
        <w:rPr>
          <w:color w:val="000000"/>
          <w:sz w:val="22"/>
          <w:szCs w:val="22"/>
        </w:rPr>
        <w:t xml:space="preserve">, com seus atos constitutivos registrados sob o NIRE </w:t>
      </w:r>
      <w:r w:rsidRPr="002C70D1">
        <w:rPr>
          <w:sz w:val="22"/>
          <w:szCs w:val="22"/>
        </w:rPr>
        <w:t xml:space="preserve">29300035041 </w:t>
      </w:r>
      <w:r w:rsidRPr="002C70D1">
        <w:rPr>
          <w:color w:val="000000"/>
          <w:sz w:val="22"/>
          <w:szCs w:val="22"/>
        </w:rPr>
        <w:t>perante a Junta Comercial do Estado da Bahia</w:t>
      </w:r>
      <w:r w:rsidRPr="002C70D1" w:rsidDel="009B51C5">
        <w:rPr>
          <w:color w:val="000000"/>
          <w:sz w:val="22"/>
          <w:szCs w:val="22"/>
        </w:rPr>
        <w:t xml:space="preserve"> </w:t>
      </w:r>
      <w:r w:rsidRPr="002C70D1">
        <w:rPr>
          <w:color w:val="000000"/>
          <w:sz w:val="22"/>
          <w:szCs w:val="22"/>
        </w:rPr>
        <w:t>(“</w:t>
      </w:r>
      <w:r w:rsidRPr="002C70D1">
        <w:rPr>
          <w:sz w:val="22"/>
          <w:szCs w:val="22"/>
          <w:u w:val="single"/>
        </w:rPr>
        <w:t>JUCEB</w:t>
      </w:r>
      <w:r w:rsidRPr="002C70D1">
        <w:rPr>
          <w:color w:val="000000"/>
          <w:sz w:val="22"/>
          <w:szCs w:val="22"/>
        </w:rPr>
        <w:t>”), neste ato representada na forma de seu estatuto social (“</w:t>
      </w:r>
      <w:r w:rsidRPr="002C70D1">
        <w:rPr>
          <w:sz w:val="22"/>
          <w:szCs w:val="22"/>
          <w:u w:val="single"/>
        </w:rPr>
        <w:t>LM Interestaduais</w:t>
      </w:r>
      <w:r w:rsidRPr="002C70D1">
        <w:rPr>
          <w:color w:val="000000"/>
          <w:sz w:val="22"/>
          <w:szCs w:val="22"/>
        </w:rPr>
        <w:t>”);</w:t>
      </w:r>
    </w:p>
    <w:p w:rsidR="00505CDA" w:rsidRPr="002C70D1" w:rsidRDefault="00505CDA" w:rsidP="00505C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smallCaps/>
          <w:sz w:val="22"/>
          <w:szCs w:val="22"/>
        </w:rPr>
      </w:pPr>
    </w:p>
    <w:p w:rsidR="00505CDA" w:rsidRPr="002C70D1" w:rsidRDefault="00505CDA" w:rsidP="00505CDA">
      <w:pPr>
        <w:widowControl w:val="0"/>
        <w:numPr>
          <w:ilvl w:val="0"/>
          <w:numId w:val="5"/>
        </w:numPr>
        <w:autoSpaceDE/>
        <w:autoSpaceDN/>
        <w:adjustRightInd/>
        <w:spacing w:line="300" w:lineRule="auto"/>
        <w:ind w:left="0" w:firstLine="0"/>
        <w:jc w:val="both"/>
        <w:rPr>
          <w:b/>
          <w:bCs/>
          <w:smallCaps/>
          <w:sz w:val="22"/>
          <w:szCs w:val="22"/>
        </w:rPr>
      </w:pPr>
      <w:r w:rsidRPr="002C70D1">
        <w:rPr>
          <w:b/>
          <w:smallCaps/>
          <w:sz w:val="22"/>
          <w:szCs w:val="22"/>
        </w:rPr>
        <w:t>LM Transportes Serviços e Comércio Ltda.</w:t>
      </w:r>
      <w:r w:rsidRPr="002C70D1">
        <w:rPr>
          <w:sz w:val="22"/>
          <w:szCs w:val="22"/>
        </w:rPr>
        <w:t>, sociedade limitada, com sede na Cidade de Salvador, Estado da Bahia, na Rodovia BR 324, Km 8,5, nº 8.798, Porto Seco Pirajá, CEP 41233-030, inscrita no CNPJ/MF sob o nº 14.672.885/0001-80, com seus atos constitutivos registrados sob o NIRE 29200381924 perante a JUCEB, neste ato representada na forma</w:t>
      </w:r>
      <w:r w:rsidRPr="002C70D1">
        <w:rPr>
          <w:b/>
          <w:caps/>
          <w:sz w:val="22"/>
          <w:szCs w:val="22"/>
        </w:rPr>
        <w:t xml:space="preserve"> </w:t>
      </w:r>
      <w:r w:rsidRPr="002C70D1">
        <w:rPr>
          <w:sz w:val="22"/>
          <w:szCs w:val="22"/>
        </w:rPr>
        <w:t>do seu contrato social (“</w:t>
      </w:r>
      <w:r w:rsidRPr="002C70D1">
        <w:rPr>
          <w:sz w:val="22"/>
          <w:szCs w:val="22"/>
          <w:u w:val="single"/>
        </w:rPr>
        <w:t>LM Transportes</w:t>
      </w:r>
      <w:r w:rsidRPr="002C70D1">
        <w:rPr>
          <w:sz w:val="22"/>
          <w:szCs w:val="22"/>
        </w:rPr>
        <w:t>” e, em conjunto com a LM Interestaduais, “</w:t>
      </w:r>
      <w:r w:rsidRPr="002C70D1">
        <w:rPr>
          <w:sz w:val="22"/>
          <w:szCs w:val="22"/>
          <w:u w:val="single"/>
        </w:rPr>
        <w:t>Alienantes</w:t>
      </w:r>
      <w:r w:rsidRPr="002C70D1">
        <w:rPr>
          <w:sz w:val="22"/>
          <w:szCs w:val="22"/>
        </w:rPr>
        <w:t>”);</w:t>
      </w:r>
    </w:p>
    <w:p w:rsidR="00505CDA" w:rsidRPr="002C70D1" w:rsidRDefault="00505CDA" w:rsidP="00505C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smallCaps/>
          <w:sz w:val="22"/>
          <w:szCs w:val="22"/>
        </w:rPr>
      </w:pPr>
    </w:p>
    <w:p w:rsidR="00505CDA" w:rsidRPr="002C70D1" w:rsidRDefault="00505CDA" w:rsidP="00505C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sz w:val="22"/>
          <w:szCs w:val="22"/>
        </w:rPr>
      </w:pPr>
      <w:r w:rsidRPr="002C70D1">
        <w:rPr>
          <w:sz w:val="22"/>
          <w:szCs w:val="22"/>
        </w:rPr>
        <w:t>E de outro lado, como agente de garantias:</w:t>
      </w:r>
    </w:p>
    <w:p w:rsidR="00505CDA" w:rsidRPr="002C70D1" w:rsidRDefault="00505CDA" w:rsidP="00505C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smallCaps/>
          <w:sz w:val="22"/>
          <w:szCs w:val="22"/>
        </w:rPr>
      </w:pPr>
    </w:p>
    <w:p w:rsidR="00505CDA" w:rsidRPr="002C70D1" w:rsidRDefault="00505CDA" w:rsidP="00505CDA">
      <w:pPr>
        <w:widowControl w:val="0"/>
        <w:numPr>
          <w:ilvl w:val="0"/>
          <w:numId w:val="1"/>
        </w:numPr>
        <w:tabs>
          <w:tab w:val="left" w:pos="709"/>
        </w:tabs>
        <w:autoSpaceDE/>
        <w:autoSpaceDN/>
        <w:adjustRightInd/>
        <w:spacing w:line="300" w:lineRule="auto"/>
        <w:ind w:left="0" w:firstLine="0"/>
        <w:jc w:val="both"/>
        <w:rPr>
          <w:sz w:val="22"/>
          <w:szCs w:val="22"/>
        </w:rPr>
      </w:pPr>
      <w:r w:rsidRPr="002C70D1">
        <w:rPr>
          <w:b/>
          <w:smallCaps/>
          <w:sz w:val="22"/>
          <w:szCs w:val="22"/>
        </w:rPr>
        <w:t>Simplific Pavarini Distribuidora de Títulos e Valores Mobiliários Ltda.</w:t>
      </w:r>
      <w:r w:rsidRPr="002C70D1">
        <w:rPr>
          <w:sz w:val="22"/>
          <w:szCs w:val="22"/>
        </w:rPr>
        <w:t>, sociedade empresária limitada com sede na Rua Sete de Setembro, nº 99, 24º andar, Centro, na Cidade do Rio de Janeiro, Estado do Rio de Janeiro, CEP 20050-005, inscrita no Cadastro Nacional de Pessoas Jurídicas do Ministério da Fazenda CNPJ/MF sob nº 15.227.994/0001-50, com seus atos constitutivos registrados sob o NIRE 33.2.0064417-1 perante a Junta Comercial do Estado do Rio de Janeiro, neste ato representada na forma de seu contrato social (“</w:t>
      </w:r>
      <w:r w:rsidRPr="002C70D1">
        <w:rPr>
          <w:sz w:val="22"/>
          <w:szCs w:val="22"/>
          <w:u w:val="single"/>
        </w:rPr>
        <w:t>Agente de garantias</w:t>
      </w:r>
      <w:r w:rsidRPr="002C70D1">
        <w:rPr>
          <w:sz w:val="22"/>
          <w:szCs w:val="22"/>
        </w:rPr>
        <w:t>”), na qualidade de representante: (a) da comunhão dos interesses dos titulares de Debêntures (conforme definido abaixo) (“</w:t>
      </w:r>
      <w:r w:rsidRPr="002C70D1">
        <w:rPr>
          <w:sz w:val="22"/>
          <w:szCs w:val="22"/>
          <w:u w:val="single"/>
        </w:rPr>
        <w:t>Debenturistas</w:t>
      </w:r>
      <w:r w:rsidRPr="002C70D1">
        <w:rPr>
          <w:sz w:val="22"/>
          <w:szCs w:val="22"/>
        </w:rPr>
        <w:t>”), nos termos da Lei nº 6.404, de 15 de dezembro de 1976, conforme alterada (“</w:t>
      </w:r>
      <w:r w:rsidRPr="002C70D1">
        <w:rPr>
          <w:sz w:val="22"/>
          <w:szCs w:val="22"/>
          <w:u w:val="single"/>
        </w:rPr>
        <w:t>Lei das Sociedades por Ações</w:t>
      </w:r>
      <w:r w:rsidRPr="002C70D1">
        <w:rPr>
          <w:sz w:val="22"/>
          <w:szCs w:val="22"/>
        </w:rPr>
        <w:t>”);  e (b) do credor das CCBs (conforme definido abaixo);</w:t>
      </w:r>
    </w:p>
    <w:p w:rsidR="00505CDA" w:rsidRPr="002C70D1" w:rsidRDefault="00505CDA" w:rsidP="00505CDA">
      <w:pPr>
        <w:widowControl w:val="0"/>
        <w:tabs>
          <w:tab w:val="left" w:pos="709"/>
        </w:tabs>
        <w:autoSpaceDE/>
        <w:autoSpaceDN/>
        <w:adjustRightInd/>
        <w:spacing w:line="300" w:lineRule="auto"/>
        <w:jc w:val="both"/>
        <w:rPr>
          <w:sz w:val="22"/>
          <w:szCs w:val="22"/>
        </w:rPr>
      </w:pPr>
    </w:p>
    <w:p w:rsidR="00505CDA" w:rsidRPr="002C70D1" w:rsidRDefault="00505CDA" w:rsidP="00505CDA">
      <w:pPr>
        <w:pStyle w:val="Celso1"/>
        <w:spacing w:line="300" w:lineRule="auto"/>
        <w:rPr>
          <w:rFonts w:ascii="Times New Roman" w:hAnsi="Times New Roman" w:cs="Times New Roman"/>
          <w:sz w:val="22"/>
          <w:szCs w:val="22"/>
        </w:rPr>
      </w:pPr>
    </w:p>
    <w:p w:rsidR="00505CDA" w:rsidRPr="002C70D1" w:rsidRDefault="00505CDA" w:rsidP="00505CDA">
      <w:pPr>
        <w:spacing w:line="300" w:lineRule="auto"/>
        <w:jc w:val="both"/>
        <w:rPr>
          <w:b/>
          <w:smallCaps/>
          <w:sz w:val="22"/>
          <w:szCs w:val="22"/>
        </w:rPr>
      </w:pPr>
      <w:r w:rsidRPr="002C70D1">
        <w:rPr>
          <w:b/>
          <w:smallCaps/>
          <w:sz w:val="22"/>
          <w:szCs w:val="22"/>
        </w:rPr>
        <w:t>Considerando que:</w:t>
      </w:r>
    </w:p>
    <w:p w:rsidR="00505CDA" w:rsidRPr="002C70D1" w:rsidRDefault="00505CDA" w:rsidP="00505CDA">
      <w:pPr>
        <w:autoSpaceDE/>
        <w:autoSpaceDN/>
        <w:adjustRightInd/>
        <w:spacing w:after="200" w:line="300" w:lineRule="auto"/>
        <w:rPr>
          <w:sz w:val="22"/>
          <w:szCs w:val="22"/>
        </w:rPr>
      </w:pPr>
    </w:p>
    <w:p w:rsidR="00505CDA" w:rsidRPr="002C70D1" w:rsidRDefault="00505CDA" w:rsidP="00505CDA">
      <w:pPr>
        <w:autoSpaceDE/>
        <w:autoSpaceDN/>
        <w:adjustRightInd/>
        <w:spacing w:after="200" w:line="300" w:lineRule="auto"/>
        <w:jc w:val="both"/>
        <w:rPr>
          <w:sz w:val="22"/>
          <w:szCs w:val="22"/>
        </w:rPr>
      </w:pPr>
      <w:r w:rsidRPr="002C70D1">
        <w:rPr>
          <w:sz w:val="22"/>
          <w:szCs w:val="22"/>
        </w:rPr>
        <w:t xml:space="preserve">(a) </w:t>
      </w:r>
      <w:r w:rsidRPr="002C70D1">
        <w:rPr>
          <w:sz w:val="22"/>
          <w:szCs w:val="22"/>
        </w:rPr>
        <w:tab/>
        <w:t xml:space="preserve">em </w:t>
      </w:r>
      <w:r>
        <w:rPr>
          <w:sz w:val="22"/>
          <w:szCs w:val="22"/>
        </w:rPr>
        <w:t>05</w:t>
      </w:r>
      <w:r w:rsidRPr="002C70D1">
        <w:rPr>
          <w:sz w:val="22"/>
          <w:szCs w:val="22"/>
        </w:rPr>
        <w:t xml:space="preserve"> de </w:t>
      </w:r>
      <w:r>
        <w:rPr>
          <w:sz w:val="22"/>
          <w:szCs w:val="22"/>
        </w:rPr>
        <w:t>dezembro</w:t>
      </w:r>
      <w:r w:rsidRPr="002C70D1">
        <w:rPr>
          <w:sz w:val="22"/>
          <w:szCs w:val="22"/>
        </w:rPr>
        <w:t xml:space="preserve"> de 2016, as Alienantes e o Agente de Garantias celebraram o “Instrumento Particular de Constituição de Alienação Fiduciária de Veículos em Garantia” (“</w:t>
      </w:r>
      <w:r w:rsidRPr="002C70D1">
        <w:rPr>
          <w:sz w:val="22"/>
          <w:szCs w:val="22"/>
          <w:u w:val="single"/>
        </w:rPr>
        <w:t>Contrato</w:t>
      </w:r>
      <w:r w:rsidRPr="002C70D1">
        <w:rPr>
          <w:sz w:val="22"/>
          <w:szCs w:val="22"/>
        </w:rPr>
        <w:t>”);</w:t>
      </w:r>
    </w:p>
    <w:p w:rsidR="00505CDA" w:rsidRPr="002C70D1" w:rsidRDefault="00505CDA" w:rsidP="00505CDA">
      <w:pPr>
        <w:autoSpaceDE/>
        <w:autoSpaceDN/>
        <w:adjustRightInd/>
        <w:spacing w:after="200" w:line="300" w:lineRule="auto"/>
        <w:jc w:val="both"/>
        <w:rPr>
          <w:sz w:val="22"/>
          <w:szCs w:val="22"/>
        </w:rPr>
      </w:pPr>
      <w:r w:rsidRPr="002C70D1">
        <w:rPr>
          <w:sz w:val="22"/>
          <w:szCs w:val="22"/>
        </w:rPr>
        <w:lastRenderedPageBreak/>
        <w:t>(b)</w:t>
      </w:r>
      <w:r w:rsidRPr="002C70D1">
        <w:rPr>
          <w:sz w:val="22"/>
          <w:szCs w:val="22"/>
        </w:rPr>
        <w:tab/>
        <w:t xml:space="preserve"> as Partes decidiram aditar o Contrato para refletir a inclusão de novos veículos na Alienação Fiduciária (conforme definido no Contrato), que garante o cumprimento das obrigações assumidas pelas Alienantes no âmbito (i) da 1ª (primeira) emissão pública de debêntures simples, não conversíveis em ações, em série única, da espécie com garantia real, com garantia adicional fidejussória, para distribuição com esforços restritos da LM Interestaduais (“</w:t>
      </w:r>
      <w:r w:rsidRPr="002C70D1">
        <w:rPr>
          <w:sz w:val="22"/>
          <w:szCs w:val="22"/>
          <w:u w:val="single"/>
        </w:rPr>
        <w:t>Debêntures</w:t>
      </w:r>
      <w:r w:rsidRPr="002C70D1">
        <w:rPr>
          <w:sz w:val="22"/>
          <w:szCs w:val="22"/>
        </w:rPr>
        <w:t xml:space="preserve">”), (ii) da </w:t>
      </w:r>
      <w:r w:rsidRPr="002C70D1">
        <w:rPr>
          <w:rFonts w:eastAsia="Arial Unicode MS"/>
          <w:bCs/>
          <w:w w:val="0"/>
          <w:sz w:val="22"/>
          <w:szCs w:val="22"/>
        </w:rPr>
        <w:t xml:space="preserve">cédula de crédito bancário nº 270801515 celebrada em </w:t>
      </w:r>
      <w:r w:rsidRPr="002C70D1">
        <w:rPr>
          <w:sz w:val="22"/>
          <w:szCs w:val="22"/>
        </w:rPr>
        <w:t xml:space="preserve">20 de agosto de 2015 e aditada </w:t>
      </w:r>
      <w:r w:rsidRPr="002C70D1">
        <w:rPr>
          <w:rFonts w:eastAsia="Arial Unicode MS"/>
          <w:bCs/>
          <w:w w:val="0"/>
          <w:sz w:val="22"/>
          <w:szCs w:val="22"/>
        </w:rPr>
        <w:t xml:space="preserve">em </w:t>
      </w:r>
      <w:r>
        <w:rPr>
          <w:sz w:val="22"/>
          <w:szCs w:val="22"/>
        </w:rPr>
        <w:t>05</w:t>
      </w:r>
      <w:r w:rsidRPr="002C70D1">
        <w:rPr>
          <w:sz w:val="22"/>
          <w:szCs w:val="22"/>
        </w:rPr>
        <w:t xml:space="preserve"> de </w:t>
      </w:r>
      <w:r>
        <w:rPr>
          <w:sz w:val="22"/>
          <w:szCs w:val="22"/>
        </w:rPr>
        <w:t>dezembro</w:t>
      </w:r>
      <w:r w:rsidRPr="002C70D1">
        <w:rPr>
          <w:sz w:val="22"/>
          <w:szCs w:val="22"/>
        </w:rPr>
        <w:t xml:space="preserve"> de 2016 </w:t>
      </w:r>
      <w:r w:rsidRPr="002C70D1">
        <w:rPr>
          <w:rFonts w:eastAsia="Arial Unicode MS"/>
          <w:bCs/>
          <w:w w:val="0"/>
          <w:sz w:val="22"/>
          <w:szCs w:val="22"/>
        </w:rPr>
        <w:t>pelo Banco Santander (Brasil) S.A. (“</w:t>
      </w:r>
      <w:r w:rsidRPr="002C70D1">
        <w:rPr>
          <w:rFonts w:eastAsia="Arial Unicode MS"/>
          <w:bCs/>
          <w:w w:val="0"/>
          <w:sz w:val="22"/>
          <w:szCs w:val="22"/>
          <w:u w:val="single"/>
        </w:rPr>
        <w:t>Santander</w:t>
      </w:r>
      <w:r w:rsidRPr="002C70D1">
        <w:rPr>
          <w:rFonts w:eastAsia="Arial Unicode MS"/>
          <w:bCs/>
          <w:w w:val="0"/>
          <w:sz w:val="22"/>
          <w:szCs w:val="22"/>
        </w:rPr>
        <w:t>”), na qualidade de credor, a LM Transportes, na qualidade de emitente, bem como avalistas (“</w:t>
      </w:r>
      <w:r w:rsidRPr="002C70D1">
        <w:rPr>
          <w:rFonts w:eastAsia="Arial Unicode MS"/>
          <w:bCs/>
          <w:w w:val="0"/>
          <w:sz w:val="22"/>
          <w:szCs w:val="22"/>
          <w:u w:val="single"/>
        </w:rPr>
        <w:t>CCB de Agosto de 2015</w:t>
      </w:r>
      <w:r w:rsidRPr="002C70D1">
        <w:rPr>
          <w:rFonts w:eastAsia="Arial Unicode MS"/>
          <w:bCs/>
          <w:w w:val="0"/>
          <w:sz w:val="22"/>
          <w:szCs w:val="22"/>
        </w:rPr>
        <w:t xml:space="preserve">”), (iii) da cédula de crédito bancário nº 000271087115 celebrada em </w:t>
      </w:r>
      <w:r w:rsidRPr="002C70D1">
        <w:rPr>
          <w:sz w:val="22"/>
          <w:szCs w:val="22"/>
        </w:rPr>
        <w:t xml:space="preserve">11 de novembro de 2015 e aditada </w:t>
      </w:r>
      <w:r w:rsidRPr="002C70D1">
        <w:rPr>
          <w:rFonts w:eastAsia="Arial Unicode MS"/>
          <w:bCs/>
          <w:w w:val="0"/>
          <w:sz w:val="22"/>
          <w:szCs w:val="22"/>
        </w:rPr>
        <w:t xml:space="preserve">em </w:t>
      </w:r>
      <w:r>
        <w:rPr>
          <w:sz w:val="22"/>
          <w:szCs w:val="22"/>
        </w:rPr>
        <w:t>05</w:t>
      </w:r>
      <w:r w:rsidRPr="002C70D1">
        <w:rPr>
          <w:sz w:val="22"/>
          <w:szCs w:val="22"/>
        </w:rPr>
        <w:t xml:space="preserve"> de </w:t>
      </w:r>
      <w:r>
        <w:rPr>
          <w:sz w:val="22"/>
          <w:szCs w:val="22"/>
        </w:rPr>
        <w:t>dezembro</w:t>
      </w:r>
      <w:r w:rsidRPr="002C70D1">
        <w:rPr>
          <w:sz w:val="22"/>
          <w:szCs w:val="22"/>
        </w:rPr>
        <w:t xml:space="preserve"> de 2016 </w:t>
      </w:r>
      <w:r w:rsidRPr="002C70D1">
        <w:rPr>
          <w:rFonts w:eastAsia="Arial Unicode MS"/>
          <w:bCs/>
          <w:w w:val="0"/>
          <w:sz w:val="22"/>
          <w:szCs w:val="22"/>
        </w:rPr>
        <w:t>pelo Santander, na qualidade de credor, a LM Transportes, na qualidade de emitente, bem como avalistas (“</w:t>
      </w:r>
      <w:r w:rsidRPr="002C70D1">
        <w:rPr>
          <w:rFonts w:eastAsia="Arial Unicode MS"/>
          <w:bCs/>
          <w:w w:val="0"/>
          <w:sz w:val="22"/>
          <w:szCs w:val="22"/>
          <w:u w:val="single"/>
        </w:rPr>
        <w:t>CCB de Novembro de 2015</w:t>
      </w:r>
      <w:r w:rsidRPr="002C70D1">
        <w:rPr>
          <w:rFonts w:eastAsia="Arial Unicode MS"/>
          <w:bCs/>
          <w:w w:val="0"/>
          <w:sz w:val="22"/>
          <w:szCs w:val="22"/>
        </w:rPr>
        <w:t xml:space="preserve">”) e (iv) </w:t>
      </w:r>
      <w:r>
        <w:rPr>
          <w:rFonts w:eastAsia="Arial Unicode MS"/>
          <w:bCs/>
          <w:w w:val="0"/>
          <w:sz w:val="22"/>
          <w:szCs w:val="22"/>
        </w:rPr>
        <w:t xml:space="preserve">de nova </w:t>
      </w:r>
      <w:r w:rsidRPr="002C70D1">
        <w:rPr>
          <w:rFonts w:eastAsia="Arial Unicode MS"/>
          <w:bCs/>
          <w:w w:val="0"/>
          <w:sz w:val="22"/>
          <w:szCs w:val="22"/>
        </w:rPr>
        <w:t xml:space="preserve">cédula de crédito bancário celebrada em </w:t>
      </w:r>
      <w:r>
        <w:rPr>
          <w:sz w:val="22"/>
          <w:szCs w:val="22"/>
        </w:rPr>
        <w:t>05</w:t>
      </w:r>
      <w:r w:rsidRPr="002C70D1">
        <w:rPr>
          <w:sz w:val="22"/>
          <w:szCs w:val="22"/>
        </w:rPr>
        <w:t xml:space="preserve"> de </w:t>
      </w:r>
      <w:r>
        <w:rPr>
          <w:sz w:val="22"/>
          <w:szCs w:val="22"/>
        </w:rPr>
        <w:t>dezembro</w:t>
      </w:r>
      <w:r w:rsidRPr="002C70D1">
        <w:rPr>
          <w:sz w:val="22"/>
          <w:szCs w:val="22"/>
        </w:rPr>
        <w:t xml:space="preserve"> de 2016 </w:t>
      </w:r>
      <w:r w:rsidRPr="002C70D1">
        <w:rPr>
          <w:rFonts w:eastAsia="Arial Unicode MS"/>
          <w:bCs/>
          <w:w w:val="0"/>
          <w:sz w:val="22"/>
          <w:szCs w:val="22"/>
        </w:rPr>
        <w:t xml:space="preserve">pelo Santander, na qualidade de credor, a </w:t>
      </w:r>
      <w:r w:rsidRPr="002C70D1">
        <w:rPr>
          <w:sz w:val="22"/>
          <w:szCs w:val="22"/>
        </w:rPr>
        <w:t>LM Transportes</w:t>
      </w:r>
      <w:r w:rsidRPr="002C70D1">
        <w:rPr>
          <w:rFonts w:eastAsia="Arial Unicode MS"/>
          <w:bCs/>
          <w:w w:val="0"/>
          <w:sz w:val="22"/>
          <w:szCs w:val="22"/>
        </w:rPr>
        <w:t>, na qualidade de emitente, bem como avalistas (“</w:t>
      </w:r>
      <w:r w:rsidRPr="002C70D1">
        <w:rPr>
          <w:rFonts w:eastAsia="Arial Unicode MS"/>
          <w:bCs/>
          <w:w w:val="0"/>
          <w:sz w:val="22"/>
          <w:szCs w:val="22"/>
          <w:u w:val="single"/>
        </w:rPr>
        <w:t>CCB de 2016</w:t>
      </w:r>
      <w:r w:rsidRPr="002C70D1">
        <w:rPr>
          <w:rFonts w:eastAsia="Arial Unicode MS"/>
          <w:bCs/>
          <w:w w:val="0"/>
          <w:sz w:val="22"/>
          <w:szCs w:val="22"/>
        </w:rPr>
        <w:t>” e, em conjunto com a CCB de Agosto de 2015 e a CCB de Novembro de 2015, “</w:t>
      </w:r>
      <w:r w:rsidRPr="002C70D1">
        <w:rPr>
          <w:rFonts w:eastAsia="Arial Unicode MS"/>
          <w:bCs/>
          <w:w w:val="0"/>
          <w:sz w:val="22"/>
          <w:szCs w:val="22"/>
          <w:u w:val="single"/>
        </w:rPr>
        <w:t>CCBs</w:t>
      </w:r>
      <w:r w:rsidRPr="002C70D1">
        <w:rPr>
          <w:rFonts w:eastAsia="Arial Unicode MS"/>
          <w:bCs/>
          <w:w w:val="0"/>
          <w:sz w:val="22"/>
          <w:szCs w:val="22"/>
        </w:rPr>
        <w:t>”)</w:t>
      </w:r>
      <w:r w:rsidRPr="002C70D1">
        <w:rPr>
          <w:sz w:val="22"/>
          <w:szCs w:val="22"/>
        </w:rPr>
        <w:t>;</w:t>
      </w:r>
    </w:p>
    <w:p w:rsidR="00505CDA" w:rsidRPr="002C70D1" w:rsidRDefault="00505CDA" w:rsidP="00505CDA">
      <w:pPr>
        <w:spacing w:line="300" w:lineRule="auto"/>
        <w:jc w:val="both"/>
        <w:rPr>
          <w:sz w:val="22"/>
          <w:szCs w:val="22"/>
        </w:rPr>
      </w:pPr>
      <w:r w:rsidRPr="002C70D1">
        <w:rPr>
          <w:b/>
          <w:sz w:val="22"/>
          <w:szCs w:val="22"/>
        </w:rPr>
        <w:t>ISTO POSTO</w:t>
      </w:r>
      <w:r w:rsidRPr="002C70D1">
        <w:rPr>
          <w:sz w:val="22"/>
          <w:szCs w:val="22"/>
        </w:rPr>
        <w:t xml:space="preserve">, têm as Partes, entre si, certo e ajustado, celebrar o presente Primeiro Aditamento, que será regido pelas seguintes cláusulas e condições: </w:t>
      </w:r>
    </w:p>
    <w:p w:rsidR="00505CDA" w:rsidRPr="002C70D1" w:rsidRDefault="00505CDA" w:rsidP="00505CDA">
      <w:pPr>
        <w:spacing w:line="300" w:lineRule="auto"/>
        <w:jc w:val="both"/>
        <w:rPr>
          <w:sz w:val="22"/>
          <w:szCs w:val="22"/>
        </w:rPr>
      </w:pPr>
    </w:p>
    <w:p w:rsidR="00505CDA" w:rsidRPr="002C70D1" w:rsidRDefault="00505CDA" w:rsidP="00505CDA">
      <w:pPr>
        <w:spacing w:line="300" w:lineRule="auto"/>
        <w:jc w:val="both"/>
        <w:rPr>
          <w:b/>
          <w:smallCaps/>
          <w:sz w:val="22"/>
          <w:szCs w:val="22"/>
        </w:rPr>
      </w:pPr>
      <w:r w:rsidRPr="002C70D1">
        <w:rPr>
          <w:b/>
          <w:smallCaps/>
          <w:sz w:val="22"/>
          <w:szCs w:val="22"/>
        </w:rPr>
        <w:t xml:space="preserve">CLAUSULA I – AUTORIZAÇÃO </w:t>
      </w:r>
    </w:p>
    <w:p w:rsidR="00505CDA" w:rsidRPr="002C70D1" w:rsidRDefault="00505CDA" w:rsidP="00505CDA">
      <w:pPr>
        <w:spacing w:line="300" w:lineRule="auto"/>
        <w:jc w:val="both"/>
        <w:rPr>
          <w:b/>
          <w:sz w:val="22"/>
          <w:szCs w:val="22"/>
        </w:rPr>
      </w:pPr>
    </w:p>
    <w:p w:rsidR="00505CDA" w:rsidRPr="002C70D1" w:rsidRDefault="00505CDA" w:rsidP="00505CDA">
      <w:pPr>
        <w:widowControl w:val="0"/>
        <w:numPr>
          <w:ilvl w:val="1"/>
          <w:numId w:val="3"/>
        </w:numPr>
        <w:autoSpaceDE/>
        <w:autoSpaceDN/>
        <w:adjustRightInd/>
        <w:spacing w:line="300" w:lineRule="auto"/>
        <w:ind w:left="0" w:firstLine="0"/>
        <w:jc w:val="both"/>
        <w:rPr>
          <w:sz w:val="22"/>
          <w:szCs w:val="22"/>
        </w:rPr>
      </w:pPr>
      <w:r w:rsidRPr="002C70D1">
        <w:rPr>
          <w:sz w:val="22"/>
          <w:szCs w:val="22"/>
        </w:rPr>
        <w:t>A celebração do presente Primeiro Aditamento será realizada com base nas deliberações (i) da Assembleia Geral Extraordinária da LM Interestaduais realizada em 10 de novembro de 2016; e (ii) da Reunião de Sócios da LM Transportes realizada em 10 de novembro de 2016.</w:t>
      </w:r>
    </w:p>
    <w:p w:rsidR="00505CDA" w:rsidRPr="002C70D1" w:rsidRDefault="00505CDA" w:rsidP="00505CDA">
      <w:pPr>
        <w:pStyle w:val="PargrafodaLista"/>
        <w:spacing w:line="300" w:lineRule="auto"/>
        <w:ind w:left="851"/>
        <w:jc w:val="both"/>
        <w:rPr>
          <w:sz w:val="22"/>
          <w:szCs w:val="22"/>
        </w:rPr>
      </w:pPr>
    </w:p>
    <w:p w:rsidR="00505CDA" w:rsidRPr="002C70D1" w:rsidRDefault="00505CDA" w:rsidP="00505CDA">
      <w:pPr>
        <w:spacing w:line="300" w:lineRule="auto"/>
        <w:jc w:val="both"/>
        <w:rPr>
          <w:b/>
          <w:sz w:val="22"/>
          <w:szCs w:val="22"/>
        </w:rPr>
      </w:pPr>
      <w:r w:rsidRPr="002C70D1">
        <w:rPr>
          <w:b/>
          <w:sz w:val="22"/>
          <w:szCs w:val="22"/>
        </w:rPr>
        <w:t xml:space="preserve">CLAUSULA II – REQUISITOS </w:t>
      </w:r>
    </w:p>
    <w:p w:rsidR="00505CDA" w:rsidRPr="002C70D1" w:rsidRDefault="00505CDA" w:rsidP="00505CDA">
      <w:pPr>
        <w:spacing w:line="300" w:lineRule="auto"/>
        <w:jc w:val="both"/>
        <w:rPr>
          <w:sz w:val="22"/>
          <w:szCs w:val="22"/>
        </w:rPr>
      </w:pPr>
    </w:p>
    <w:p w:rsidR="00505CDA" w:rsidRPr="002C70D1" w:rsidRDefault="00505CDA" w:rsidP="00505CDA">
      <w:pPr>
        <w:pStyle w:val="PargrafodaLista"/>
        <w:numPr>
          <w:ilvl w:val="1"/>
          <w:numId w:val="4"/>
        </w:numPr>
        <w:autoSpaceDE/>
        <w:autoSpaceDN/>
        <w:adjustRightInd/>
        <w:spacing w:line="300" w:lineRule="auto"/>
        <w:ind w:left="0" w:firstLine="0"/>
        <w:contextualSpacing/>
        <w:jc w:val="both"/>
        <w:rPr>
          <w:sz w:val="22"/>
          <w:szCs w:val="22"/>
        </w:rPr>
      </w:pPr>
      <w:r w:rsidRPr="002C70D1">
        <w:rPr>
          <w:sz w:val="22"/>
          <w:szCs w:val="22"/>
        </w:rPr>
        <w:t>Nos termos da Cláusula 4.1 do Contrato, as Alienantes obrigam-se, às suas expensas, a:</w:t>
      </w:r>
    </w:p>
    <w:p w:rsidR="00505CDA" w:rsidRPr="002C70D1" w:rsidRDefault="00505CDA" w:rsidP="00505CDA">
      <w:pPr>
        <w:spacing w:line="300" w:lineRule="auto"/>
        <w:rPr>
          <w:b/>
          <w:smallCaps/>
          <w:sz w:val="22"/>
          <w:szCs w:val="22"/>
        </w:rPr>
      </w:pPr>
    </w:p>
    <w:p w:rsidR="00505CDA" w:rsidRPr="002C70D1" w:rsidRDefault="00505CDA" w:rsidP="00505CDA">
      <w:pPr>
        <w:pStyle w:val="Level3"/>
        <w:numPr>
          <w:ilvl w:val="0"/>
          <w:numId w:val="0"/>
        </w:numPr>
        <w:tabs>
          <w:tab w:val="left" w:pos="1134"/>
        </w:tabs>
        <w:spacing w:after="0" w:line="300" w:lineRule="auto"/>
        <w:ind w:left="851" w:hanging="851"/>
        <w:rPr>
          <w:rFonts w:ascii="Times New Roman" w:hAnsi="Times New Roman"/>
          <w:kern w:val="0"/>
          <w:sz w:val="22"/>
          <w:szCs w:val="22"/>
          <w:lang w:val="pt-BR"/>
        </w:rPr>
      </w:pPr>
      <w:r w:rsidRPr="002C70D1">
        <w:rPr>
          <w:rFonts w:ascii="Times New Roman" w:hAnsi="Times New Roman"/>
          <w:kern w:val="0"/>
          <w:sz w:val="22"/>
          <w:szCs w:val="22"/>
          <w:lang w:val="pt-BR"/>
        </w:rPr>
        <w:t>(i)</w:t>
      </w:r>
      <w:r w:rsidRPr="002C70D1">
        <w:rPr>
          <w:rFonts w:ascii="Times New Roman" w:hAnsi="Times New Roman"/>
          <w:kern w:val="0"/>
          <w:sz w:val="22"/>
          <w:szCs w:val="22"/>
          <w:lang w:val="pt-BR"/>
        </w:rPr>
        <w:tab/>
        <w:t xml:space="preserve">no prazo </w:t>
      </w:r>
      <w:r w:rsidRPr="002C70D1">
        <w:rPr>
          <w:rFonts w:ascii="Times New Roman" w:hAnsi="Times New Roman"/>
          <w:kern w:val="0"/>
          <w:sz w:val="22"/>
          <w:szCs w:val="22"/>
          <w:lang w:val="pt-BR" w:eastAsia="pt-BR"/>
        </w:rPr>
        <w:t xml:space="preserve">máximo de 20 (vinte) dias contados da data de assinatura do presente Primeiro Aditamento, providenciar o registro e </w:t>
      </w:r>
      <w:r w:rsidRPr="002C70D1">
        <w:rPr>
          <w:rFonts w:ascii="Times New Roman" w:hAnsi="Times New Roman"/>
          <w:kern w:val="0"/>
          <w:sz w:val="22"/>
          <w:szCs w:val="22"/>
          <w:lang w:val="pt-BR"/>
        </w:rPr>
        <w:t xml:space="preserve">entregar ao Agente de Garantias vias originais </w:t>
      </w:r>
      <w:r w:rsidRPr="002C70D1">
        <w:rPr>
          <w:rFonts w:ascii="Times New Roman" w:hAnsi="Times New Roman"/>
          <w:kern w:val="0"/>
          <w:sz w:val="22"/>
          <w:szCs w:val="22"/>
          <w:lang w:val="pt-BR" w:eastAsia="pt-BR"/>
        </w:rPr>
        <w:t>deste Primeiro Aditamento registradas nos Cartórios de Registro de Títulos e Documentos localizados na Cidade de Salvador, Estado da Bahia, e na Cidade do Rio de Janeiro, Estado do Rio de Janeiro ("</w:t>
      </w:r>
      <w:r w:rsidRPr="002C70D1">
        <w:rPr>
          <w:rFonts w:ascii="Times New Roman" w:hAnsi="Times New Roman"/>
          <w:kern w:val="0"/>
          <w:sz w:val="22"/>
          <w:szCs w:val="22"/>
          <w:u w:val="single"/>
          <w:lang w:val="pt-BR" w:eastAsia="pt-BR"/>
        </w:rPr>
        <w:t>RTDs</w:t>
      </w:r>
      <w:r w:rsidRPr="002C70D1">
        <w:rPr>
          <w:rFonts w:ascii="Times New Roman" w:hAnsi="Times New Roman"/>
          <w:kern w:val="0"/>
          <w:sz w:val="22"/>
          <w:szCs w:val="22"/>
          <w:lang w:val="pt-BR" w:eastAsia="pt-BR"/>
        </w:rPr>
        <w:t xml:space="preserve">"); e </w:t>
      </w:r>
    </w:p>
    <w:p w:rsidR="00505CDA" w:rsidRPr="002C70D1" w:rsidRDefault="00505CDA" w:rsidP="00505CDA">
      <w:pPr>
        <w:pStyle w:val="Level3"/>
        <w:numPr>
          <w:ilvl w:val="0"/>
          <w:numId w:val="0"/>
        </w:numPr>
        <w:tabs>
          <w:tab w:val="left" w:pos="851"/>
        </w:tabs>
        <w:spacing w:after="0" w:line="300" w:lineRule="auto"/>
        <w:ind w:left="851" w:hanging="851"/>
        <w:rPr>
          <w:rFonts w:ascii="Times New Roman" w:hAnsi="Times New Roman"/>
          <w:kern w:val="0"/>
          <w:sz w:val="22"/>
          <w:szCs w:val="22"/>
          <w:lang w:val="pt-BR" w:eastAsia="pt-BR"/>
        </w:rPr>
      </w:pPr>
    </w:p>
    <w:p w:rsidR="00505CDA" w:rsidRPr="002C70D1" w:rsidRDefault="00505CDA" w:rsidP="00505CDA">
      <w:pPr>
        <w:pStyle w:val="Celso1"/>
        <w:widowControl/>
        <w:spacing w:line="300" w:lineRule="auto"/>
        <w:ind w:left="851" w:hanging="851"/>
        <w:rPr>
          <w:rFonts w:ascii="Times New Roman" w:hAnsi="Times New Roman" w:cs="Times New Roman"/>
          <w:color w:val="000000"/>
          <w:sz w:val="22"/>
          <w:szCs w:val="22"/>
        </w:rPr>
      </w:pPr>
      <w:r w:rsidRPr="002C70D1">
        <w:rPr>
          <w:rFonts w:ascii="Times New Roman" w:hAnsi="Times New Roman" w:cs="Times New Roman"/>
          <w:color w:val="000000"/>
          <w:sz w:val="22"/>
          <w:szCs w:val="22"/>
        </w:rPr>
        <w:t>(ii)</w:t>
      </w:r>
      <w:r w:rsidRPr="002C70D1">
        <w:rPr>
          <w:rFonts w:ascii="Times New Roman" w:hAnsi="Times New Roman" w:cs="Times New Roman"/>
          <w:color w:val="000000"/>
          <w:sz w:val="22"/>
          <w:szCs w:val="22"/>
        </w:rPr>
        <w:tab/>
        <w:t xml:space="preserve">no prazo máximo de 20 (vinte) dias </w:t>
      </w:r>
      <w:r w:rsidRPr="002C70D1">
        <w:rPr>
          <w:rFonts w:ascii="Times New Roman" w:hAnsi="Times New Roman" w:cs="Times New Roman"/>
          <w:sz w:val="22"/>
          <w:szCs w:val="22"/>
        </w:rPr>
        <w:t>contados do registro da Alienação Fiduciária sobre os novos veículos alienados fiduciariamente no SNG (conforme definido abaixo)</w:t>
      </w:r>
      <w:r w:rsidRPr="002C70D1">
        <w:rPr>
          <w:rFonts w:ascii="Times New Roman" w:hAnsi="Times New Roman" w:cs="Times New Roman"/>
          <w:color w:val="000000"/>
          <w:sz w:val="22"/>
          <w:szCs w:val="22"/>
        </w:rPr>
        <w:t xml:space="preserve">, providenciar, perante as repartições competentes para o licenciamento dos </w:t>
      </w:r>
      <w:r w:rsidRPr="002C70D1">
        <w:rPr>
          <w:rFonts w:ascii="Times New Roman" w:hAnsi="Times New Roman" w:cs="Times New Roman"/>
          <w:sz w:val="22"/>
          <w:szCs w:val="22"/>
        </w:rPr>
        <w:t>novos veículos alienados fiduciariamente</w:t>
      </w:r>
      <w:r w:rsidRPr="002C70D1">
        <w:rPr>
          <w:rFonts w:ascii="Times New Roman" w:hAnsi="Times New Roman" w:cs="Times New Roman"/>
          <w:color w:val="000000"/>
          <w:sz w:val="22"/>
          <w:szCs w:val="22"/>
        </w:rPr>
        <w:t xml:space="preserve">, a emissão de certificados de registro dos </w:t>
      </w:r>
      <w:r w:rsidRPr="002C70D1">
        <w:rPr>
          <w:rFonts w:ascii="Times New Roman" w:hAnsi="Times New Roman" w:cs="Times New Roman"/>
          <w:sz w:val="22"/>
          <w:szCs w:val="22"/>
        </w:rPr>
        <w:t xml:space="preserve">novos veículos alienados fiduciariamente </w:t>
      </w:r>
      <w:r w:rsidRPr="002C70D1">
        <w:rPr>
          <w:rFonts w:ascii="Times New Roman" w:hAnsi="Times New Roman" w:cs="Times New Roman"/>
          <w:color w:val="000000"/>
          <w:sz w:val="22"/>
          <w:szCs w:val="22"/>
        </w:rPr>
        <w:t>com a anotação da Alienação Fiduciária criada por meio deste</w:t>
      </w:r>
      <w:r>
        <w:rPr>
          <w:rFonts w:ascii="Times New Roman" w:hAnsi="Times New Roman" w:cs="Times New Roman"/>
          <w:color w:val="000000"/>
          <w:sz w:val="22"/>
          <w:szCs w:val="22"/>
        </w:rPr>
        <w:t xml:space="preserve"> </w:t>
      </w:r>
      <w:r w:rsidRPr="002C70D1">
        <w:rPr>
          <w:rFonts w:ascii="Times New Roman" w:hAnsi="Times New Roman" w:cs="Times New Roman"/>
          <w:sz w:val="22"/>
          <w:szCs w:val="22"/>
        </w:rPr>
        <w:t>Primeiro Aditamento</w:t>
      </w:r>
      <w:r w:rsidRPr="002C70D1">
        <w:rPr>
          <w:rFonts w:ascii="Times New Roman" w:hAnsi="Times New Roman" w:cs="Times New Roman"/>
          <w:color w:val="000000"/>
          <w:sz w:val="22"/>
          <w:szCs w:val="22"/>
        </w:rPr>
        <w:t xml:space="preserve">, em tais certificados de registro, bem como </w:t>
      </w:r>
      <w:r w:rsidRPr="002C70D1">
        <w:rPr>
          <w:rFonts w:ascii="Times New Roman" w:hAnsi="Times New Roman" w:cs="Times New Roman"/>
          <w:sz w:val="22"/>
          <w:szCs w:val="22"/>
        </w:rPr>
        <w:t>entregar ao Agente de Garantias, caso solicitado pelos Debenturistas ou pelo credor das CCBs,</w:t>
      </w:r>
      <w:r w:rsidRPr="002C70D1">
        <w:rPr>
          <w:rFonts w:ascii="Times New Roman" w:hAnsi="Times New Roman" w:cs="Times New Roman"/>
          <w:color w:val="000000"/>
          <w:sz w:val="22"/>
          <w:szCs w:val="22"/>
        </w:rPr>
        <w:t xml:space="preserve"> cópias dos certificados de registro dos </w:t>
      </w:r>
      <w:r w:rsidRPr="002C70D1">
        <w:rPr>
          <w:rFonts w:ascii="Times New Roman" w:hAnsi="Times New Roman" w:cs="Times New Roman"/>
          <w:sz w:val="22"/>
          <w:szCs w:val="22"/>
        </w:rPr>
        <w:t xml:space="preserve">novos veículos alienados fiduciariamente </w:t>
      </w:r>
      <w:r w:rsidRPr="002C70D1">
        <w:rPr>
          <w:rFonts w:ascii="Times New Roman" w:hAnsi="Times New Roman" w:cs="Times New Roman"/>
          <w:color w:val="000000"/>
          <w:sz w:val="22"/>
          <w:szCs w:val="22"/>
        </w:rPr>
        <w:t xml:space="preserve">com a respectiva anotação; e </w:t>
      </w:r>
    </w:p>
    <w:p w:rsidR="00505CDA" w:rsidRPr="002C70D1" w:rsidRDefault="00505CDA" w:rsidP="00505CDA">
      <w:pPr>
        <w:pStyle w:val="Level3"/>
        <w:numPr>
          <w:ilvl w:val="0"/>
          <w:numId w:val="0"/>
        </w:numPr>
        <w:tabs>
          <w:tab w:val="left" w:pos="851"/>
        </w:tabs>
        <w:spacing w:after="0" w:line="300" w:lineRule="auto"/>
        <w:ind w:left="851" w:hanging="851"/>
        <w:rPr>
          <w:rFonts w:ascii="Times New Roman" w:hAnsi="Times New Roman"/>
          <w:kern w:val="0"/>
          <w:sz w:val="22"/>
          <w:szCs w:val="22"/>
          <w:lang w:val="pt-BR" w:eastAsia="pt-BR"/>
        </w:rPr>
      </w:pPr>
    </w:p>
    <w:p w:rsidR="00505CDA" w:rsidRPr="002C70D1" w:rsidRDefault="00505CDA" w:rsidP="00505CDA">
      <w:pPr>
        <w:pStyle w:val="Celso1"/>
        <w:spacing w:line="288" w:lineRule="auto"/>
        <w:rPr>
          <w:rFonts w:ascii="Times New Roman" w:hAnsi="Times New Roman" w:cs="Times New Roman"/>
          <w:sz w:val="22"/>
          <w:szCs w:val="22"/>
        </w:rPr>
      </w:pPr>
      <w:r w:rsidRPr="002C70D1">
        <w:rPr>
          <w:rFonts w:ascii="Times New Roman" w:hAnsi="Times New Roman" w:cs="Times New Roman"/>
          <w:color w:val="000000"/>
          <w:sz w:val="22"/>
          <w:szCs w:val="22"/>
        </w:rPr>
        <w:lastRenderedPageBreak/>
        <w:t>2.2.</w:t>
      </w:r>
      <w:r w:rsidRPr="002C70D1">
        <w:rPr>
          <w:rFonts w:ascii="Times New Roman" w:hAnsi="Times New Roman" w:cs="Times New Roman"/>
          <w:color w:val="000000"/>
          <w:sz w:val="22"/>
          <w:szCs w:val="22"/>
        </w:rPr>
        <w:tab/>
        <w:t>As Alienantes deverão, ainda, enviar ao Agente de Garantias, no prazo de até 5 (cinco) Dias Úteis contados da celebração deste Primeiro Aditamento,</w:t>
      </w:r>
      <w:r w:rsidRPr="002C70D1" w:rsidDel="00C34E84">
        <w:rPr>
          <w:rFonts w:ascii="Times New Roman" w:hAnsi="Times New Roman" w:cs="Times New Roman"/>
          <w:color w:val="000000"/>
          <w:sz w:val="22"/>
          <w:szCs w:val="22"/>
        </w:rPr>
        <w:t xml:space="preserve"> </w:t>
      </w:r>
      <w:r w:rsidRPr="002C70D1">
        <w:rPr>
          <w:rFonts w:ascii="Times New Roman" w:hAnsi="Times New Roman" w:cs="Times New Roman"/>
          <w:color w:val="000000"/>
          <w:sz w:val="22"/>
          <w:szCs w:val="22"/>
        </w:rPr>
        <w:t>planilha eletrônica em formato Excel contendo todas as informações necessárias ao registro da presente Alienação Fiduciária no Sistema Nacional de Gravames (“</w:t>
      </w:r>
      <w:r w:rsidRPr="002C70D1">
        <w:rPr>
          <w:rFonts w:ascii="Times New Roman" w:hAnsi="Times New Roman" w:cs="Times New Roman"/>
          <w:color w:val="000000"/>
          <w:sz w:val="22"/>
          <w:szCs w:val="22"/>
          <w:u w:val="single"/>
        </w:rPr>
        <w:t>SNG</w:t>
      </w:r>
      <w:r w:rsidRPr="002C70D1">
        <w:rPr>
          <w:rFonts w:ascii="Times New Roman" w:hAnsi="Times New Roman" w:cs="Times New Roman"/>
          <w:color w:val="000000"/>
          <w:sz w:val="22"/>
          <w:szCs w:val="22"/>
        </w:rPr>
        <w:t xml:space="preserve">”) para inclusão de gravames em lote. </w:t>
      </w:r>
      <w:r w:rsidRPr="002C70D1">
        <w:rPr>
          <w:rFonts w:ascii="Times New Roman" w:hAnsi="Times New Roman" w:cs="Times New Roman"/>
          <w:sz w:val="22"/>
          <w:szCs w:val="22"/>
        </w:rPr>
        <w:t xml:space="preserve">No prazo máximo de 2 (dois) Dias Úteis contados do recebimento da planilha mencionada acima, o Agente de Garantias deverá solicitar, às expensas das Alienantes, o registro da Alienação Fiduciária sobre os novos veículos alienados fiduciariamente no </w:t>
      </w:r>
      <w:r w:rsidRPr="002C70D1">
        <w:rPr>
          <w:rFonts w:ascii="Times New Roman" w:hAnsi="Times New Roman" w:cs="Times New Roman"/>
          <w:color w:val="000000"/>
          <w:sz w:val="22"/>
          <w:szCs w:val="22"/>
        </w:rPr>
        <w:t>SNG.</w:t>
      </w:r>
    </w:p>
    <w:p w:rsidR="00505CDA" w:rsidRPr="002C70D1" w:rsidRDefault="00505CDA" w:rsidP="00505CDA">
      <w:pPr>
        <w:pStyle w:val="PargrafodaLista"/>
        <w:spacing w:line="300" w:lineRule="auto"/>
        <w:ind w:left="0"/>
        <w:jc w:val="both"/>
        <w:rPr>
          <w:sz w:val="22"/>
          <w:szCs w:val="22"/>
        </w:rPr>
      </w:pPr>
    </w:p>
    <w:p w:rsidR="00505CDA" w:rsidRPr="002C70D1" w:rsidRDefault="00505CDA" w:rsidP="00505CDA">
      <w:pPr>
        <w:spacing w:line="300" w:lineRule="auto"/>
        <w:jc w:val="both"/>
        <w:rPr>
          <w:b/>
          <w:sz w:val="22"/>
          <w:szCs w:val="22"/>
        </w:rPr>
      </w:pPr>
      <w:r w:rsidRPr="002C70D1">
        <w:rPr>
          <w:b/>
          <w:sz w:val="22"/>
          <w:szCs w:val="22"/>
        </w:rPr>
        <w:t>CLAUSULA III – DEFINIÇÕES</w:t>
      </w:r>
    </w:p>
    <w:p w:rsidR="00505CDA" w:rsidRPr="002C70D1" w:rsidRDefault="00505CDA" w:rsidP="00505CDA">
      <w:pPr>
        <w:spacing w:line="300" w:lineRule="auto"/>
        <w:jc w:val="both"/>
        <w:rPr>
          <w:b/>
          <w:sz w:val="22"/>
          <w:szCs w:val="22"/>
        </w:rPr>
      </w:pPr>
    </w:p>
    <w:p w:rsidR="00505CDA" w:rsidRPr="002C70D1" w:rsidRDefault="00505CDA" w:rsidP="00505CDA">
      <w:pPr>
        <w:spacing w:line="300" w:lineRule="auto"/>
        <w:jc w:val="both"/>
        <w:rPr>
          <w:sz w:val="22"/>
          <w:szCs w:val="22"/>
        </w:rPr>
      </w:pPr>
      <w:r w:rsidRPr="002C70D1">
        <w:rPr>
          <w:sz w:val="22"/>
          <w:szCs w:val="22"/>
        </w:rPr>
        <w:t>3.1.</w:t>
      </w:r>
      <w:r w:rsidRPr="002C70D1">
        <w:rPr>
          <w:sz w:val="22"/>
          <w:szCs w:val="22"/>
        </w:rPr>
        <w:tab/>
        <w:t xml:space="preserve">Os termos utilizados neste Primeiro Aditamento que não estiverem aqui definidos têm o mesmo significado que lhes foi atribuído: (i) no Contrato; (ii) na Escritura das Debêntures; (iii) na </w:t>
      </w:r>
      <w:r w:rsidRPr="002C70D1">
        <w:rPr>
          <w:rFonts w:eastAsia="Arial Unicode MS"/>
          <w:bCs/>
          <w:w w:val="0"/>
          <w:sz w:val="22"/>
          <w:szCs w:val="22"/>
        </w:rPr>
        <w:t>CCB de Agosto de 2015; (iv) na CCB de Novembro de 2015; e/ou (v) na CCB de 2016.</w:t>
      </w:r>
    </w:p>
    <w:p w:rsidR="00505CDA" w:rsidRPr="002C70D1" w:rsidRDefault="00505CDA" w:rsidP="00505CDA">
      <w:pPr>
        <w:pStyle w:val="PargrafodaLista"/>
        <w:spacing w:line="300" w:lineRule="auto"/>
        <w:jc w:val="both"/>
        <w:rPr>
          <w:sz w:val="22"/>
          <w:szCs w:val="22"/>
        </w:rPr>
      </w:pPr>
    </w:p>
    <w:p w:rsidR="00505CDA" w:rsidRPr="002C70D1" w:rsidRDefault="00505CDA" w:rsidP="00505CDA">
      <w:pPr>
        <w:spacing w:line="300" w:lineRule="auto"/>
        <w:jc w:val="both"/>
        <w:rPr>
          <w:b/>
          <w:sz w:val="22"/>
          <w:szCs w:val="22"/>
        </w:rPr>
      </w:pPr>
      <w:r w:rsidRPr="002C70D1">
        <w:rPr>
          <w:b/>
          <w:sz w:val="22"/>
          <w:szCs w:val="22"/>
        </w:rPr>
        <w:t>CLAUSULA IV – ALTERAÇÕES</w:t>
      </w:r>
    </w:p>
    <w:p w:rsidR="00505CDA" w:rsidRPr="002C70D1" w:rsidRDefault="00505CDA" w:rsidP="00505CDA">
      <w:pPr>
        <w:spacing w:line="300" w:lineRule="auto"/>
        <w:jc w:val="both"/>
        <w:rPr>
          <w:b/>
          <w:sz w:val="22"/>
          <w:szCs w:val="22"/>
        </w:rPr>
      </w:pPr>
    </w:p>
    <w:p w:rsidR="00505CDA" w:rsidRPr="002C70D1" w:rsidRDefault="00505CDA" w:rsidP="00505CDA">
      <w:pPr>
        <w:spacing w:line="300" w:lineRule="auto"/>
        <w:jc w:val="both"/>
        <w:rPr>
          <w:sz w:val="22"/>
          <w:szCs w:val="22"/>
        </w:rPr>
      </w:pPr>
      <w:r w:rsidRPr="002C70D1">
        <w:rPr>
          <w:sz w:val="22"/>
          <w:szCs w:val="22"/>
        </w:rPr>
        <w:t>4.1.</w:t>
      </w:r>
      <w:r w:rsidRPr="002C70D1">
        <w:rPr>
          <w:sz w:val="22"/>
          <w:szCs w:val="22"/>
        </w:rPr>
        <w:tab/>
        <w:t>O presente</w:t>
      </w:r>
      <w:r>
        <w:rPr>
          <w:sz w:val="22"/>
          <w:szCs w:val="22"/>
        </w:rPr>
        <w:t xml:space="preserve"> </w:t>
      </w:r>
      <w:r w:rsidRPr="002C70D1">
        <w:rPr>
          <w:sz w:val="22"/>
          <w:szCs w:val="22"/>
        </w:rPr>
        <w:t>Primeiro Aditamento,</w:t>
      </w:r>
      <w:r>
        <w:rPr>
          <w:sz w:val="22"/>
          <w:szCs w:val="22"/>
        </w:rPr>
        <w:t xml:space="preserve"> </w:t>
      </w:r>
      <w:r w:rsidRPr="002C70D1">
        <w:rPr>
          <w:sz w:val="22"/>
          <w:szCs w:val="22"/>
        </w:rPr>
        <w:t>em complemento aos</w:t>
      </w:r>
      <w:r>
        <w:rPr>
          <w:sz w:val="22"/>
          <w:szCs w:val="22"/>
        </w:rPr>
        <w:t xml:space="preserve"> </w:t>
      </w:r>
      <w:r w:rsidRPr="002C70D1">
        <w:rPr>
          <w:sz w:val="22"/>
          <w:szCs w:val="22"/>
        </w:rPr>
        <w:t xml:space="preserve">Veículos Alienados Fiduciariamente (conforme definido no Contrato), visa alienar </w:t>
      </w:r>
      <w:r w:rsidRPr="002C70D1">
        <w:rPr>
          <w:color w:val="000000"/>
          <w:w w:val="0"/>
          <w:sz w:val="22"/>
          <w:szCs w:val="22"/>
        </w:rPr>
        <w:t>a propriedade fiduciária, o domínio resolúvel e a posse indireta</w:t>
      </w:r>
      <w:r w:rsidRPr="002C70D1">
        <w:rPr>
          <w:sz w:val="22"/>
          <w:szCs w:val="22"/>
        </w:rPr>
        <w:t xml:space="preserve"> de novos veículos no âmbito da Alienação Fiduciária (conforme definido no Contrato), alterando o </w:t>
      </w:r>
      <w:r w:rsidRPr="002C70D1">
        <w:rPr>
          <w:sz w:val="22"/>
          <w:szCs w:val="22"/>
          <w:u w:val="single"/>
        </w:rPr>
        <w:t>Anexo 2.1</w:t>
      </w:r>
      <w:r w:rsidRPr="002C70D1">
        <w:rPr>
          <w:sz w:val="22"/>
          <w:szCs w:val="22"/>
        </w:rPr>
        <w:t xml:space="preserve"> ao Contrato, que passará a viger conforme abaixo, passando os novos veículos a </w:t>
      </w:r>
      <w:r w:rsidRPr="002C70D1">
        <w:rPr>
          <w:color w:val="000000"/>
          <w:sz w:val="22"/>
          <w:szCs w:val="22"/>
        </w:rPr>
        <w:t>integrar a definição de “Veículos Alienados Fiduciariamente”:</w:t>
      </w:r>
    </w:p>
    <w:p w:rsidR="00505CDA" w:rsidRPr="002C70D1" w:rsidRDefault="00505CDA" w:rsidP="00505CDA">
      <w:pPr>
        <w:spacing w:line="300" w:lineRule="auto"/>
        <w:jc w:val="both"/>
        <w:rPr>
          <w:sz w:val="22"/>
          <w:szCs w:val="22"/>
        </w:rPr>
      </w:pPr>
    </w:p>
    <w:p w:rsidR="00505CDA" w:rsidRDefault="00505CDA">
      <w:pPr>
        <w:autoSpaceDE/>
        <w:autoSpaceDN/>
        <w:adjustRightInd/>
        <w:spacing w:after="160" w:line="259" w:lineRule="auto"/>
        <w:rPr>
          <w:i/>
          <w:smallCaps/>
          <w:sz w:val="22"/>
          <w:szCs w:val="22"/>
        </w:rPr>
      </w:pPr>
      <w:r>
        <w:rPr>
          <w:i/>
          <w:smallCaps/>
          <w:sz w:val="22"/>
          <w:szCs w:val="22"/>
        </w:rPr>
        <w:br w:type="page"/>
      </w:r>
    </w:p>
    <w:p w:rsidR="00505CDA" w:rsidRPr="002C70D1" w:rsidRDefault="00505CDA" w:rsidP="00505CDA">
      <w:pPr>
        <w:spacing w:line="300" w:lineRule="auto"/>
        <w:jc w:val="center"/>
        <w:rPr>
          <w:b/>
          <w:i/>
          <w:smallCaps/>
          <w:sz w:val="22"/>
          <w:szCs w:val="22"/>
          <w:u w:val="single"/>
        </w:rPr>
      </w:pPr>
      <w:r w:rsidRPr="002C70D1">
        <w:rPr>
          <w:i/>
          <w:smallCaps/>
          <w:sz w:val="22"/>
          <w:szCs w:val="22"/>
        </w:rPr>
        <w:lastRenderedPageBreak/>
        <w:t>“</w:t>
      </w:r>
      <w:r w:rsidRPr="002C70D1">
        <w:rPr>
          <w:b/>
          <w:i/>
          <w:smallCaps/>
          <w:sz w:val="22"/>
          <w:szCs w:val="22"/>
          <w:u w:val="single"/>
        </w:rPr>
        <w:t>Anexo 2.1</w:t>
      </w:r>
    </w:p>
    <w:p w:rsidR="00505CDA" w:rsidRPr="002C70D1" w:rsidRDefault="00505CDA" w:rsidP="00505CDA">
      <w:pPr>
        <w:spacing w:line="300" w:lineRule="auto"/>
        <w:jc w:val="center"/>
        <w:rPr>
          <w:i/>
          <w:smallCaps/>
          <w:sz w:val="22"/>
          <w:szCs w:val="22"/>
        </w:rPr>
      </w:pPr>
    </w:p>
    <w:p w:rsidR="00505CDA" w:rsidRPr="002C70D1" w:rsidRDefault="00505CDA" w:rsidP="00505CDA">
      <w:pPr>
        <w:spacing w:line="300" w:lineRule="auto"/>
        <w:jc w:val="center"/>
        <w:rPr>
          <w:b/>
          <w:i/>
          <w:smallCaps/>
          <w:sz w:val="22"/>
          <w:szCs w:val="22"/>
        </w:rPr>
      </w:pPr>
      <w:r w:rsidRPr="002C70D1">
        <w:rPr>
          <w:b/>
          <w:i/>
          <w:smallCaps/>
          <w:sz w:val="22"/>
          <w:szCs w:val="22"/>
        </w:rPr>
        <w:t>Lista dos Veículos</w:t>
      </w:r>
    </w:p>
    <w:p w:rsidR="00505CDA" w:rsidRPr="002C70D1" w:rsidRDefault="00505CDA" w:rsidP="00505CDA">
      <w:pPr>
        <w:spacing w:line="300" w:lineRule="auto"/>
        <w:jc w:val="center"/>
        <w:rPr>
          <w:i/>
          <w:smallCaps/>
          <w:sz w:val="22"/>
          <w:szCs w:val="22"/>
          <w:u w:val="single"/>
        </w:rPr>
      </w:pPr>
    </w:p>
    <w:tbl>
      <w:tblPr>
        <w:tblW w:w="5000" w:type="pct"/>
        <w:jc w:val="center"/>
        <w:tblCellMar>
          <w:left w:w="70" w:type="dxa"/>
          <w:right w:w="70" w:type="dxa"/>
        </w:tblCellMar>
        <w:tblLook w:val="04A0" w:firstRow="1" w:lastRow="0" w:firstColumn="1" w:lastColumn="0" w:noHBand="0" w:noVBand="1"/>
      </w:tblPr>
      <w:tblGrid>
        <w:gridCol w:w="2253"/>
        <w:gridCol w:w="1443"/>
        <w:gridCol w:w="1558"/>
        <w:gridCol w:w="1750"/>
        <w:gridCol w:w="1500"/>
      </w:tblGrid>
      <w:tr w:rsidR="00120645" w:rsidRPr="00120645" w:rsidTr="00120645">
        <w:trPr>
          <w:trHeight w:val="555"/>
          <w:tblHeader/>
          <w:jc w:val="center"/>
        </w:trPr>
        <w:tc>
          <w:tcPr>
            <w:tcW w:w="1324" w:type="pct"/>
            <w:tcBorders>
              <w:top w:val="nil"/>
              <w:left w:val="nil"/>
              <w:bottom w:val="nil"/>
              <w:right w:val="nil"/>
            </w:tcBorders>
            <w:shd w:val="clear" w:color="000000" w:fill="808080"/>
            <w:vAlign w:val="center"/>
            <w:hideMark/>
          </w:tcPr>
          <w:p w:rsidR="00120645" w:rsidRPr="00120645" w:rsidRDefault="00120645" w:rsidP="00120645">
            <w:pPr>
              <w:autoSpaceDE/>
              <w:autoSpaceDN/>
              <w:adjustRightInd/>
              <w:jc w:val="center"/>
              <w:rPr>
                <w:rFonts w:ascii="Calibri" w:hAnsi="Calibri"/>
                <w:color w:val="FFFFFF"/>
                <w:sz w:val="22"/>
                <w:szCs w:val="22"/>
              </w:rPr>
            </w:pPr>
            <w:r w:rsidRPr="00120645">
              <w:rPr>
                <w:rFonts w:ascii="Calibri" w:hAnsi="Calibri"/>
                <w:color w:val="FFFFFF"/>
                <w:sz w:val="22"/>
                <w:szCs w:val="22"/>
              </w:rPr>
              <w:t>Chassi do Veículo</w:t>
            </w:r>
          </w:p>
        </w:tc>
        <w:tc>
          <w:tcPr>
            <w:tcW w:w="848" w:type="pct"/>
            <w:tcBorders>
              <w:top w:val="nil"/>
              <w:left w:val="nil"/>
              <w:bottom w:val="nil"/>
              <w:right w:val="nil"/>
            </w:tcBorders>
            <w:shd w:val="clear" w:color="000000" w:fill="808080"/>
            <w:vAlign w:val="center"/>
            <w:hideMark/>
          </w:tcPr>
          <w:p w:rsidR="00120645" w:rsidRPr="00120645" w:rsidRDefault="00120645" w:rsidP="00120645">
            <w:pPr>
              <w:autoSpaceDE/>
              <w:autoSpaceDN/>
              <w:adjustRightInd/>
              <w:jc w:val="center"/>
              <w:rPr>
                <w:rFonts w:ascii="Calibri" w:hAnsi="Calibri"/>
                <w:color w:val="FFFFFF"/>
                <w:sz w:val="22"/>
                <w:szCs w:val="22"/>
              </w:rPr>
            </w:pPr>
            <w:r w:rsidRPr="00120645">
              <w:rPr>
                <w:rFonts w:ascii="Calibri" w:hAnsi="Calibri"/>
                <w:color w:val="FFFFFF"/>
                <w:sz w:val="22"/>
                <w:szCs w:val="22"/>
              </w:rPr>
              <w:t>Placa do Veículo</w:t>
            </w:r>
          </w:p>
        </w:tc>
        <w:tc>
          <w:tcPr>
            <w:tcW w:w="916" w:type="pct"/>
            <w:tcBorders>
              <w:top w:val="nil"/>
              <w:left w:val="nil"/>
              <w:bottom w:val="nil"/>
              <w:right w:val="nil"/>
            </w:tcBorders>
            <w:shd w:val="clear" w:color="000000" w:fill="808080"/>
            <w:vAlign w:val="center"/>
            <w:hideMark/>
          </w:tcPr>
          <w:p w:rsidR="00120645" w:rsidRPr="00120645" w:rsidRDefault="00120645" w:rsidP="00120645">
            <w:pPr>
              <w:autoSpaceDE/>
              <w:autoSpaceDN/>
              <w:adjustRightInd/>
              <w:jc w:val="center"/>
              <w:rPr>
                <w:rFonts w:ascii="Calibri" w:hAnsi="Calibri"/>
                <w:color w:val="FFFFFF"/>
                <w:sz w:val="22"/>
                <w:szCs w:val="22"/>
              </w:rPr>
            </w:pPr>
            <w:r w:rsidRPr="00120645">
              <w:rPr>
                <w:rFonts w:ascii="Calibri" w:hAnsi="Calibri"/>
                <w:color w:val="FFFFFF"/>
                <w:sz w:val="22"/>
                <w:szCs w:val="22"/>
              </w:rPr>
              <w:t>RENAVAM do Veículo</w:t>
            </w:r>
          </w:p>
        </w:tc>
        <w:tc>
          <w:tcPr>
            <w:tcW w:w="1029" w:type="pct"/>
            <w:tcBorders>
              <w:top w:val="nil"/>
              <w:left w:val="nil"/>
              <w:bottom w:val="nil"/>
              <w:right w:val="nil"/>
            </w:tcBorders>
            <w:shd w:val="clear" w:color="000000" w:fill="808080"/>
            <w:vAlign w:val="center"/>
            <w:hideMark/>
          </w:tcPr>
          <w:p w:rsidR="00120645" w:rsidRPr="00120645" w:rsidRDefault="00120645" w:rsidP="00120645">
            <w:pPr>
              <w:autoSpaceDE/>
              <w:autoSpaceDN/>
              <w:adjustRightInd/>
              <w:jc w:val="center"/>
              <w:rPr>
                <w:rFonts w:ascii="Calibri" w:hAnsi="Calibri"/>
                <w:color w:val="FFFFFF"/>
                <w:sz w:val="22"/>
                <w:szCs w:val="22"/>
              </w:rPr>
            </w:pPr>
            <w:r w:rsidRPr="00120645">
              <w:rPr>
                <w:rFonts w:ascii="Calibri" w:hAnsi="Calibri"/>
                <w:color w:val="FFFFFF"/>
                <w:sz w:val="22"/>
                <w:szCs w:val="22"/>
              </w:rPr>
              <w:t>Ano de Fabricação</w:t>
            </w:r>
          </w:p>
        </w:tc>
        <w:tc>
          <w:tcPr>
            <w:tcW w:w="882" w:type="pct"/>
            <w:tcBorders>
              <w:top w:val="nil"/>
              <w:left w:val="nil"/>
              <w:bottom w:val="nil"/>
              <w:right w:val="nil"/>
            </w:tcBorders>
            <w:shd w:val="clear" w:color="000000" w:fill="808080"/>
            <w:vAlign w:val="center"/>
            <w:hideMark/>
          </w:tcPr>
          <w:p w:rsidR="00120645" w:rsidRPr="00120645" w:rsidRDefault="00120645" w:rsidP="00120645">
            <w:pPr>
              <w:autoSpaceDE/>
              <w:autoSpaceDN/>
              <w:adjustRightInd/>
              <w:jc w:val="center"/>
              <w:rPr>
                <w:rFonts w:ascii="Calibri" w:hAnsi="Calibri"/>
                <w:color w:val="FFFFFF"/>
                <w:sz w:val="22"/>
                <w:szCs w:val="22"/>
              </w:rPr>
            </w:pPr>
            <w:r w:rsidRPr="00120645">
              <w:rPr>
                <w:rFonts w:ascii="Calibri" w:hAnsi="Calibri"/>
                <w:color w:val="FFFFFF"/>
                <w:sz w:val="22"/>
                <w:szCs w:val="22"/>
              </w:rPr>
              <w:t>Ano do Modelo</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9BD119707E1112011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OWP6034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598996109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2013</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9BD1105BDE1565815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OWO5843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598962247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2013</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9BD1105BDE1565802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OWO5842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598962930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2013</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9BD1105BDE1565795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OWO5841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598962484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2013</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9BD1105BDE1565851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OWO5844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598963340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2013</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93Y5SRD04FJ709620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PVI5303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1033289806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93Y5SRD04FJ708499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PVH6349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1032614290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93Y5SRD04FJ708998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PVI1663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1033023733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93Y5SRD04FJ708738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PVI1657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1033023407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93Y5SRD04FJ705235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PVI5273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1033324415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9BWAB45U7EP158728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OWS8128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992457254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9BWAB45U4EP159061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OWS8125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992458340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93Y5SRD04FJ708717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PVI3291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1033046075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93Y5SRD04FJ705274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PVI1631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1033022788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93Y5SRD04FJ707929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PVI1812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1033030705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93Y5SRD04FJ703413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PVI1863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1033025159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93Y5SRD04FJ704229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PVH6384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1032621637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93Y5SRD04FJ704199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PVH6383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1032630458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93Y5SRD04FJ704081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PVH6450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1032634763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93Y5SRD04FJ703431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PVH6449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1032641557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93Y5SRD04FJ708238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PVH6421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1032627864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93Y5SRD04FJ709278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PVH6434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1032621041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93Y5SRD04FJ709968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PVH6366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1032624458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93Y5SRD04FJ706067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PVH6465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1032639978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93Y5SRD04FJ708039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PVH6420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1032627503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93Y5SRD04FJ706908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PVH6414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1032620665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93Y5SRD04FJ706639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PVH6411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1032626388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93Y5SRD04FJ704665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PVH6390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1032637495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93Y5SRD04FJ709728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PVH6364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1032623796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93Y5SRD04FJ705260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PVI1629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1033064898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93Y5SRD04FJ709976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PVI1870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1033036754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93Y5SRD04FJ707607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PVI1695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1033025531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93Y5SRD04FJ705975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PVI1684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1033026996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93Y5SRD04FJ708169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PVI3110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1033045664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93Y5SRD04FJ704080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PVI2767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1033042126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93Y5SRD04FJ703352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PVI1679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1033027640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93Y5SRD04FJ708656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PVI2453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1033039664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93Y5SRD04FJ703836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PVI2341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1033039435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93Y5SRD04FJ705014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PVI2418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1033040506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93Y5SRD04FJ705363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PVI4909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1033280604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lastRenderedPageBreak/>
              <w:t>93Y5SRD04FJ707537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PVI4925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1033270650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93Y5SRD04FJ709133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PVI2384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1033039028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93Y5SRD04FJ708566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PVI3340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1033038030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93Y5SRD04FJ708151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PVI5296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1033289628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93Y5SRD04FJ703634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PVI1770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1033030560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93Y5SRD04FJ708763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PVI1769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1033028557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93Y5SRD04FJ707395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PVI2372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1033039184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93Y5SRD04FJ706246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PVI2431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1033039818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93Y5SRD04FJ708883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PVI3342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1033042584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93Y5SRD04FJ708207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PVI2852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1033044145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93Y5SRD04FJ706951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PVI1744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1033028239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93Y5SRD04FJ707703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PVI1805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1033031264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93Y5SRD04FJ704478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PVI3365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1033040417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93Y5SRD04FJ705054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PVI2776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1033041839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93Y5SRD04FJ707824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PVI3161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1033047101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93Y5SRD04FJ709784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PVI3175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1033047047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93Y5SRD04FJ702996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PVI2396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1033040000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93Y5SRD04FJ708861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PVI5298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1033327619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93Y5SRD04FJ708087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PVI3281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1033047276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93Y5SRD04FJ710021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PVI1673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1033022877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93Y5SRD04FJ709989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PVI1672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1033024420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93Y5SRD04FJ707878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PVI1648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1033023504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93Y5SRD04FJ703211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PVI3249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1033047063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93Y5SRD04FJ708620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PVI1817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1033029057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93Y5SRD04FJ705858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PVI3380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1033040182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93Y5SRD04FJ705442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PVI3374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1033051907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93Y5SRD04FJ704564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PVI3078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1033046083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93Y5SRD04FJ704520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PVI3294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1033042754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93Y5SRD04FJ709864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PVI3119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1033046369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93Y5SRD04FJ707209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PVI3102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1033045575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93Y5SRD04FJ705852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PVI1883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1033025558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93Y5SRD04FJ703067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PVI1853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1033024950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93Y5SRD04FJ705837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PVI1882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1033024918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93Y5SRD04FJ704892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PVI1874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1033025000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93Y5SRD04FJ708120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PVI1608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1033020491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93Y5SRD04FJ708227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PVI1611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1033020017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93Y5SRD04FJ706443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PVI1594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1033064855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93Y5SRD04FJ706033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PVI1634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1033022702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93Y5SRD04FJ704471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PVI1584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1033021374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93Y5SRD04FJ704411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PVI1583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1033021404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93Y5SRD04FJ704288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PVI1581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1033021803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93Y5SRD04FJ703980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PVI1619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1033022575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93Y5SRD04FJ703963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PVI1617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1033022869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93Y5SRD04FJ703865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PVI1578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1033021943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lastRenderedPageBreak/>
              <w:t>93Y5SRD04FJ703331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PVI2759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1033025663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93Y5SRD04FJ703310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PVI6345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1033432196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93Y5SRD04FJ703362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PVI1861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1033025051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93Y5SRD04FJ709873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PVI2388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1033039044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93Y5SRD04FJ707089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PVI1886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1033025515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93Y5SRD04FJ708615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PVI1620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1033021960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93Y5SRD04FJ706240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PVI1592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1033020459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93Y5SRD04FJ706595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PVI1596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1033020343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93Y5SRD04FJ706755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PVI1598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1033020289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93Y5SRD04FJ707185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PVI1601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1033020408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93Y5SRD04FJ707813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PVI1605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1033020041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93Y5SRD04FJ707972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PVI1607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1033020114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93Y5SRD04FJ706881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PVH6473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1032634470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93Y5SRD04FJ706302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PVH6330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1032620630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93Y5SRD04FJ705493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PVH6325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1032613944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93Y5SRD04FJ704736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PVH6321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1032618334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93Y5SRD04FJ704305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PVH6386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1032634283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93Y5SRD04FJ704275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PVH6385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1032634704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93Y5SRD04FJ704251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PVH6452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1032635042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93Y5SRD04FJ704241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PVH6451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1032642324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93Y5SRD04FJ704149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PVH6382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1032621319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93Y5SRD04FJ704098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PVH6380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1032627287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93Y5SRD04FJ704082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PVH6317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1032620967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93Y5SRD04FJ709440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PVI1856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1032998919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93Y5SRD04FJ709716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PVH6362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1032618130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93Y5SRD04FJ707251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PVH6477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1032635255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93Y5SRD04FJ704220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PVI1871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1033024497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93Y5SRD04FJ704421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PVH6455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1032635662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93Y5SRD04FJ709173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PVH6433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1032623141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93Y5SRD04FJ708329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PVH6423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1032622285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93Y5SRD04FJ708295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PVH6422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1032635506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93Y5SRD04FJ707793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PVH6418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1032623346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93Y5SRD04FJ707760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PVH6345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1032613081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93Y5SRD04FJ707232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PVH6340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1032621149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93Y5SRD04FJ707056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PVH6339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1032617400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93Y5SRD04FJ706868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PVH6335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1032625039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93Y5SRD04FJ705986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PVH6402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1032617770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93Y5SRD04FJ704397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PVH6454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1032637436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93Y5SRD04FJ709288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PVH6357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1032623605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93Y5SRD04FJ705127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PVH6460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1032636510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93Y5SRD04FJ704813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PVH6395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1032623672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93Y5SRD04FJ704640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PVH6319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1032597612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93Y5SRD04FJ709174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PVH6356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1032615599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93Y5SRD04FJ709150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PVH6355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1032612395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lastRenderedPageBreak/>
              <w:t>93Y5SRD04FJ709124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PVH6354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1032615815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93Y5SRD04FJ708844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PVH6353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1032615122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93Y5SRD04FJ708825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PVH6430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1032629956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93Y5SRD04FJ709714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PVH6360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1032625993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93Y5SRD04FJ708733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PVH6429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1032624920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93Y5SRD04FJ708692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PVH6350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1032622420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93Y5SRD04FJ708419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PVH6424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1032627074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93Y5SRD04FJ707919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PVH6419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1032622633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93Y5SRD04FJ705875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PVI1683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1033026929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93Y5SRD04FJ705581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PVI1633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1033022753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93Y5SRD04FJ707944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PVH6347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1032622978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93Y5SRD04FJ703964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PVI5262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1033319691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93Y5SRD04FJ703198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PVI5253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1033322196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93Y5SRD04FJ705631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PVI5277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1033324253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93Y5SRD04FJ705160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PVI5272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1033319012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93Y5SRD04FJ704753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PVI5267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1033322595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93Y5SRD04FJ704682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PVI5266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1033320606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93Y5SRD04FJ707786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PVH6346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1032620100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93Y5SRD04FJ707702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PVH6343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1032622650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93Y5SRD04FJ707578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PVH6417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1032619586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93Y5SRD04FJ706936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PVH6336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1032619837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93Y5SRD04FJ706915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PVH6474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1032638696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93Y5SRD04FJ706893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PVH6413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1032628224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93Y5SRD04FJ706850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PVH6334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1032613588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93Y5SRD04FJ706822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PVH6333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1032621394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93Y5SRD04FJ706785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PVH6472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1032639560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93Y5SRD04FJ706585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PVH6470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1032639277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93Y5SRD04FJ706558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PVH6410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1032619918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93Y5SRD04FJ709665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PVH6435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1032628895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93Y5SRD04FJ705998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PVH6405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1032628100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93Y5SRD04FJ704774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PVH6323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1032623222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93Y5SRD04FJ704545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PVH6389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1032629298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93Y5SRD04FJ709717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PVH6488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1032638424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93Y5SRD04FJ703332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PVH6313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1032622170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93Y5SRD04FJ709838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PVH6365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1032624768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93Y5SRD04FJ709491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PVH6487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1032714538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93Y5SRD04FJ708463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PVH6425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1032628585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93Y5SRD04FJ707730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PVH6344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1032613324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93Y5SRD04FJ707558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PVH6416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1032620304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93Y5SRD04FJ707481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PVH6478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1032640577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93Y5SRD04FJ706997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PVH6475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1032638220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93Y5SRD04FJ706986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PVH6337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1032617052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93Y5SRD04FJ706709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PVH6412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1032626620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93Y5SRD04FJ706473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PVH6468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1032636090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lastRenderedPageBreak/>
              <w:t>93Y5SRD04FJ706309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PVH6409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1032625551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93Y5SRD04FJ706197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PVH6466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1032639528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93Y5SRD04FJ706154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PVH6329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1032626256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93Y5SRD04FJ706149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PVH6407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1032625268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93Y5SRD04FJ706015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PVH6406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1032635913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93Y5SRD04FJ705994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PVH6403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1032626671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93Y5SRD04FJ705968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PVH6400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1032618849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93Y5SRD04FJ705706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PVH6326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1032620355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93Y5SRD04FJ705173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PVH6399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1032624318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93Y5SRD04FJ704928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PVH6397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1032627023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93Y5SRD04FJ704834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PVH6324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1032626485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93Y5SRD04FJ704775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PVH6394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1032636901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93Y5SRD04FJ704765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PVH6393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1032636480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93Y5SRD04FJ704763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PVH6392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1032624580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93Y5SRD04FJ705539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PVP7114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1040345783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93Y5SRD04FJ704578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PVP7111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1040346631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93Y5SRD04FJ704540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PVP7110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1040346372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93Y5SRD04FJ704387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PVP7109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1040347409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93Y5SRD04FJ704634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PVH6318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1032616129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93Y5SRD04FJ704257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PVH6453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1032636880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93Y5SRD04FJ703044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PVH6311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1032625292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93Y5SRD04FJ703635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PVP7104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1040350892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93Y5SRD04FJ709443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PVI1632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1033064901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93Y5SRD04FJ709113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PVI1664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1033023024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93Y5SRD04FJ709322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PVI1630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1033021862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93Y5SRD04FJ703747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PVI1576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1033021757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93Y5SRD04FJ704024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PVI1621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1033022826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93Y5SRD04FJ704066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PVI1579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1033021617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93Y5SRD04FJ704203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PVI1623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1033022664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93Y5SRD04FJ704762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PVI1590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1033022060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93Y5SRD04FJ705399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PVI1881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1033025175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93Y5SRD04FJ705978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PVI1884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1033024845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93Y5SRD04FJ707086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PVI1885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1033024772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93Y5SRD04FJ708982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PVI1626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1033021900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93Y5SRD04FJ709672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PVI1862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1033036878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93Y5SRD04FJ709646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PVH6359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1032618628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93Y5SRD04FJ709594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PVH6358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1032625462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93Y5SRD04FJ708794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PVH6352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1032625772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93Y5SRD04FJ708784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PVH6351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1032618911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93Y5SRD04FJ708498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PVH6428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1032617443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93Y5SRD04FJ708478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PVH6427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1032627554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93Y5SRD04FJ708253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PVH6348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1032613790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93Y5SRD04FJ707010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PVH6338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1032612654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93Y5SRD04FJ709974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PVK3340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1035227174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lastRenderedPageBreak/>
              <w:t>93Y5SRD04FJ708024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PVI5294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1033289032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93Y5SRD04FJ706996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PVI3325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1033075903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93Y5SRD04FJ706987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PVI4922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1033279401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93Y5SRD04FJ705630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PVI5276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1033290120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93Y5SRD04FJ709498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PVI4934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1033277654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93Y5SRD04FJ704798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PVI4904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1033275961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93Y5SRD04FJ705923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PVI4910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1033280108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93Y5SRD04FJ710023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PVI1872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1033037050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93Y5SRD04FJ709799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PVI1868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1033036827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93Y5SRD04FJ709548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PVI1860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1033036860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93Y5SRD04FJ705215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PVI4908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1033284499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93Y5SRD04FJ703600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PVI5259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1033290545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93Y5SRD04FJ709499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PVI4935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1033274221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93Y5SRD04FJ709866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PVI4938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1033273209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93Y5SRD04FJ704287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PVI4895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1033270374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93Y5SRD04FJ704427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PVI5265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1033324792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93Y5SRD04FJ707747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PVI2846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1033044021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93Y5SRD04FJ709262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PVI1712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1033027976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93Y5SRD04FJ708815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PVI1708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1033027453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93Y5SRD04FJ708802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PVI1707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1033027852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93Y5SRD04FJ708695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PVI1705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1033027216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93Y5SRD04FJ708265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PVI1702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1033027623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93Y5SRD04FJ708146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PVI1700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1033026295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93Y5SRD04FJ704797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PVI3307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1033042304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93Y5SRD04FJ708096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PVI1699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1033025582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93Y5SRD04FJ707995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PVI1698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1033027372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93Y5SRD04FJ707882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PVI1697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1033027801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93Y5SRD04FJ707746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PVI1696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1033025370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93Y5SRD04FJ709957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PVI1724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1033025914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93Y5SRD04FJ709935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PVI1723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1033027550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93Y5SRD04FJ709872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PVI1722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1033027674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93Y5SRD04FJ709815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PVI1721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1033027500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93Y5SRD04FJ709806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PVI1720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1033026244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93Y5SRD04FJ709736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PVI1719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1033026694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93Y5SRD04FJ709715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PVI1718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1033027380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93Y5SRD04FJ704374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PVI2823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1033043947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93Y5SRD04FJ703032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PVI2812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1033043890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93Y5SRD04FJ705041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PVI2291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1033037475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93Y5SRD04FJ706196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PVI2428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1033039699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93Y5SRD04FJ706174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PVI2835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1033043092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93Y5SRD04FJ704008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PVI2819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1033043505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93Y5SRD04FJ702988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PVI2811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1033043815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93Y5SRD04FJ707206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PVI2440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1033039702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93Y5SRD04FJ706586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PVI1687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1033026104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lastRenderedPageBreak/>
              <w:t>93Y5SRD04FJ705985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PVI1686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1033027127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93Y5SRD04FJ705977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PVI1685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1033025817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93Y5SRD04FJ708752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PVI3172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1033047594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93Y5SRD04FJ708325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PVI3339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1033037297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93Y5SRD04FJ708031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PVI3162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1033046865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93Y5SRD04FJ706949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PVI2313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1033037220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93Y5SRD04FJ706239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PVI2304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1033037254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93Y5SRD04FJ706238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PVI2836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1033043483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93Y5SRD04FJ706064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PVI2834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1033042673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93Y5SRD04FJ705864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PVI2424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1033040620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93Y5SRD04FJ705715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PVI2298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1033038161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93Y5SRD04FJ703725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PVI2285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1033038188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93Y5SRD04FJ703684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PVI2815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1033043122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93Y5SRD04FJ706442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PVI2785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1033041707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93Y5SRD04FJ704327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PVI2414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1033040964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93Y5SRD04FJ704576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PVI1681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1033026171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93Y5SRD04FJ705636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PVI2359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1033039516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93Y5SRD04FJ703186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PVI1676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1033026422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93Y5SRD04FJ703157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PVI1675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1033025485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93Y5SRD04FJ703104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PVP7102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1040346496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93Y5SRD04FJ709441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PVI1717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1033028042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93Y5SRD04FJ709396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PVI1716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1033026350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93Y5SRD04FJ709356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PVI1715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1033026635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93Y5SRD04FJ706401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PVI2308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1033037440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93Y5SRD04FJ706383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PVI2369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1033038935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93Y5SRD04FJ706009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PVI2302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1033038048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93Y5SRD04FJ705769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PVI3378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1033067692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93Y5SRD04FJ705683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PVI2361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1033038978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93Y5SRD04FJ705197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PVI2777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1033040980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93Y5SRD04FJ706945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PVI1693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1033027593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93Y5SRD04FJ706892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PVI1692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1033027925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93Y5SRD04FJ706767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PVI1688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1033025779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93Y5SRD04FJ706867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PVI1690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1033026325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93Y5SRD04FJ706816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PVI1689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1033026511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93Y5SRD04FJ704977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PVI2774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1033041103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93Y5SRD04FJ704906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PVI2417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1033039630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93Y5SRD04FJ704519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PVI2290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1033038099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93Y5SRD04FJ704324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PVI2821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1033042932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93Y5SRD04FJ709049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PVI2327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1033037815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93Y5SRD04FJ708915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PVI2382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1033039320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93Y5SRD04FJ708208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PVI2853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1033043564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93Y5SRD04FJ707487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PVI2445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1033040760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93Y5SRD04FJ706454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PVI2837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1033042894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93Y5SRD04FJ705159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PVI2293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1033037866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lastRenderedPageBreak/>
              <w:t>93Y5SRD04FJ705135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PVI2352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1033039354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93Y5SRD04FJ704234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PVI2820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1033042657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93Y5SRD04FJ704005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PVI2342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1033038609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93Y5SRD04FJ703948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PVI2818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1033043645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93Y5SRD04FJ708694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PVI2854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1033043017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93Y5SRD04FJ703825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PVI2288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1033038293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93Y5SRD04FJ703395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PVI2281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1033038285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93Y5SRD04FJ709497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PVI1858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1033036738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93Y5SRD04FJ709236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PVI1852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1033036843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93Y5SRD04FJ709012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PVI1851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1033036894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93Y5SRD04FJ709306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PVI3345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1033036924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93Y5SRD04FJ707438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PVI3328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1033036991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93Y5SRD04FJ707347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PVI4924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1033272270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93Y5SRD04FJ706757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PVI4920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1033272466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93Y5SRD04FJ708477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PVI1850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1033036711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93Y5SRD04FJ705300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PVI1682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1033025655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93Y5SRD04FJ703102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PVI1674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1033027755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93Y5SRD04FJ706100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PVI5281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1033291045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93Y5SRD04FJ704248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PVI4893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1033276178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93Y5SRD04FJ703855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PVI4889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1033284928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93Y5SRD04FJ704842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PVI5270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1033286092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93Y5SRD04FJ706876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PVI3324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1033037947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93Y5SRD04FJ708026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PVI4928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1033272784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93Y5SRD04FJ707948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PVI4927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1033277980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93Y5SRD04FJ704497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PVI4901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1033278979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93Y5SRD04FJ704405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PVI4897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1033296110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93Y5SRD04FJ707290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PVI2790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1033041995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93Y5SRD04FJ707079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PVI2318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1033037238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93Y5SRD04FJ707052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PVI2788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1033041189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93Y5SRD04FJ706948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PVI3384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1033068273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93Y5SRD04FJ707497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PVI2324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1033037416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93Y5SRD04FJ705575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PVI2356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1033039109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93Y5SRD04FJ707379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PVI2322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1033037823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93Y5SRD04FJ705114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PVI2826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1033043360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93Y5SRD04FJ706626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PVI2436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1033039877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93Y5SRD04FJ706453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PVI2371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1033039010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93Y5SRD04FJ704880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PVI2773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1033042185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93Y5SRD04FJ704090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PVI2403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1033040042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93Y5SRD04FJ703904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PVI2817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1033043300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93Y5SRD04FJ703751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PVI2286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1033037165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93Y5SRD04FJ703705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PVI2340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1033038595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93Y5SRD04FJ706414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PVI2432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1033040581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93Y5SRD04FJ703530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PVI2761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1033041928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93Y5SRD04FJ706301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PVI5286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1033289350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lastRenderedPageBreak/>
              <w:t>93Y5SRD04FJ706276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PVI3321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1033037998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93Y5SRD04FJ705934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PVI4911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1033283212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93Y5SRD04FJ705662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PVI5278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1033286920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93Y5SRD04FJ705183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PVI4907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1033281732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93Y5SRD04FJ703422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PVI5256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1033287153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93Y5SRD04FJ709523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PVI4936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1033282011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93Y5SRD04FJ706897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PVI4921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1033279169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93Y5SRD04FJ704207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PVI2771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1033041120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93Y5SRD04FJ704192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PVI2769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1033041626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93Y5SRD04FJ709539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PVI2334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1033037890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93Y5SRD04FJ709518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PVI3346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1033038170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93Y5SRD04FJ709588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PVI2860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1033042568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93Y5SRD04FJ703877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PVI2766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1033040999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93Y5SRD04FJ708949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PVI2456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1033040735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93Y5SRD04FJ703661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PVI2284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1033037459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93Y5SRD04FJ708805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PVI2326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1033038242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93Y5SRD04FJ703605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PVI2283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1033038196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93Y5SRD04FJ709956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PVI2390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1033039567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93Y5SRD04FJ709658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PVI2861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1033043440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93Y5SRD04FJ708046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PVI2377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1033039486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93Y5SRD04FJ707524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PVI2844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1033043262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93Y5SRD04FJ708762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PVI2798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1033041570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93Y5SRD04FJ707498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PVI2843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1033043670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93Y5SRD04FJ709567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PVI2806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1033041022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93Y5SRD04FJ704266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PVI4894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1033273420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93Y5SRD04FJ703943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PVI4890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1033280906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93Y5SRD04FJ703532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PVI5258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1033285614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93Y5SRD04FJ707559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PVI4926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1033273721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93Y5SRD04FJ706198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PVI4917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1033269627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93Y5SRD04FJ705976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PVI4912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1033270935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93Y5SRD04FJ704450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PVI4900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1033271699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93Y5SRD04FJ708563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PVI2379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1033038706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93Y5SRD04FJ708276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PVI2451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1033039923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93Y5SRD04FJ708222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PVI2795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1033041324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93Y5SRD04FJ707994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PVI2848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1033042703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93Y5SRD04FJ707932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PVI2794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1033041405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93Y5SRD04FJ709554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PVI2859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1033042940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93Y5SRD04FJ709547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PVI2805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1033041073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93Y5SRD04FJ709352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PVI2802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1033041731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93Y5SRD04FJ709099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PVI2329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1033038110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93Y5SRD04FJ706603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PVI4919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1033271419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93Y5SRD04FJ704708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PVI4902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1033276852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93Y5SRD04FJ703052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PVI5252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1033287510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93Y5SRD04FJ706148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PVI4916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1033277263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lastRenderedPageBreak/>
              <w:t>93Y5SRD04FJ706472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PVI5288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1033288320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93Y5SRD04FJ705859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PVI2363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1033038307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93Y5SRD04FJ704979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PVI4906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1033275090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93Y5SRD04FJ704887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PVI4905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1033279886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93Y5SRD04FJ704039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PVI4892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1033274809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93Y5SRD04FJ703316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PVI4888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1033268620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93Y5SRD04FJ707445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PVI1799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1033036371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93Y5SRD04FJ707186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PVI1796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1033036428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93Y5SRD04FJ706744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PVI1789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1033031043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93Y5SRD04FJ710020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PVI1786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1033028980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93Y5SRD04FJ709981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PVI1784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1033028115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93Y5SRD04FJ706439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PVI1783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1033030730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93Y5SRD04FJ709920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PVI1782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1033029006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93Y5SRD04FJ707478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PVI2840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1033042525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93Y5SRD04FJ707176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PVI3156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1033047586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93Y5SRD04FJ706856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PVI3153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1033047551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93Y5SRD04FJ706014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PVI3095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1033044463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93Y5SRD04FJ706008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PVI3382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1033040263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93Y5SRD04FJ705847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PVI3265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1033045958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93Y5SRD04FJ705108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PVI3081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1033045877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93Y5SRD04FJ704828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PVI3369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1033068486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93Y5SRD04FJ704827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PVI3262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1033045850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93Y5SRD04FJ704710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PVI3303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1033043203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93Y5SRD04FJ704612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PVI3298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1033042614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93Y5SRD04FJ704424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PVI3138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1033046997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93Y5SRD04FJ703626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PVI3135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1033048140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93Y5SRD04FJ703072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PVI3126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1033046890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93Y5SRD04FJ703041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PVI3068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1033046474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93Y5SRD04FJ709988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PVI3398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1033048043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93Y5SRD04FJ709837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PVI3314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1033045788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93Y5SRD04FJ709746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PVI3174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1033047659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93Y5SRD04FJ709745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PVI3312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1033046881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93Y5SRD04FJ709314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PVI3116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1033044439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93Y5SRD04FJ709453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PVI1775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1033028603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93Y5SRD04FJ709234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PVI1773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1033029855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93Y5SRD04FJ708824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PVI1771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1033029804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93Y5SRD04FJ703620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PVI1768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1033030683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93Y5SRD04FJ708711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PVI1767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1033038447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93Y5SRD04FJ707463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PVI2374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1033038676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93Y5SRD04FJ707433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PVI2373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1033038749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93Y5SRD04FJ707392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PVI2791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1033041642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93Y5SRD04FJ706971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PVI2314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1033037343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93Y5SRD04FJ706718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PVI2838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1033043769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93Y5SRD04FJ706487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PVI2309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1033037386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lastRenderedPageBreak/>
              <w:t>93Y5SRD04FJ703314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PVI1764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1033030519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93Y5SRD04FJ708700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PVI1763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1033029499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93Y5SRD04FJ708574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PVI1761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1033065070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93Y5SRD04FJ707422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PVI2792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1033041480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93Y5SRD04FJ707360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PVI2444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1033040158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93Y5SRD04FJ706538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PVI2786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1033042479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93Y5SRD04FJ706511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PVI2310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1033037556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93Y5SRD04FJ706392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PVI2784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1033041367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93Y5SRD04FJ706391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PVI2307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1033037718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93Y5SRD04FJ706362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PVI2783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1033041294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93Y5SRD04FJ706219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PVI3383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1033067501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93Y5SRD04FJ706065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PVI2364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1033038510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93Y5SRD04FJ706040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PVI2426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1033040069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93Y5SRD04FJ705872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PVI2781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1033041596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93Y5SRD04FJ705824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PVI2832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1033043246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93Y5SRD04FJ705688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PVI2780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1033042312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93Y5SRD04FJ705545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PVI2355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1033039303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93Y5SRD04FJ708150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PVI1757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1033029227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93Y5SRD04FJ707910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PVI1755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1033029588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93Y5SRD04FJ706212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PVI2782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1033041383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93Y5SRD04FJ705724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PVI3377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1033044676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93Y5SRD04FJ705617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PVI2297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1033037360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93Y5SRD04FJ705609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PVI2358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1033038358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93Y5SRD04FJ709850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PVI1778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1033029251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93Y5SRD04FJ705378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PVI1880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1033023172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93Y5SRD04FJ705268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PVI1878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1033023121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93Y5SRD04FJ709856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PVI1909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1033024870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93Y5SRD04FJ708163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PVI1897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1033026112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93Y5SRD04FJ708018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PVI1895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1033023245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93Y5SRD04FJ707397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PVI1888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1033024632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93Y5SRD04FJ709183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PVI3306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1033046431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93Y5SRD04FJ708719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PVI3111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1033044552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93Y5SRD04FJ708366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PVI3170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1033047861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93Y5SRD04FJ708254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PVI3167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1033047292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93Y5SRD04FJ708194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PVI3165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1033047268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93Y5SRD04FJ708007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PVI2851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1033044218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93Y5SRD04FJ707999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PVI3108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1033045656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93Y5SRD04FJ707931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PVI3336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1033042681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93Y5SRD04FJ707879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PVI3107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1033044609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93Y5SRD04FJ707834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PVI3106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1033046393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93Y5SRD04FJ707806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PVI3160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1033047900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93Y5SRD04FJ707565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PVI3386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1033040360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93Y5SRD04FJ707394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PVI3274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1033043459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93Y5SRD04FJ707331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PVI3385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1033044730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lastRenderedPageBreak/>
              <w:t>93Y5SRD04FJ707257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PVI3271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1033045699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93Y5SRD04FJ705579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PVI3089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1033045559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93Y5SRD04FJ707753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PVI1751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1033028638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93Y5SRD04FJ707620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PVI1749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1033028948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93Y5SRD04FJ707333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PVI1748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1033028646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93Y5SRD04FJ708732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PVI1819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1033030985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93Y5SRD04FJ705304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PVI2830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1033042738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93Y5SRD04FJ704332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PVI2772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1033041154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93Y5SRD04FJ704190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PVI2409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1033040077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93Y5SRD04FJ703627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PVI2399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1033040891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93Y5SRD04FJ703318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PVI2757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1033042274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93Y5SRD04FJ703118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PVI2755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1033042410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93Y5SRD04FJ709969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PVI2337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1033038005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93Y5SRD04FJ709887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PVI2336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1033037394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93Y5SRD04FJ709671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PVI2335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1033037483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93Y5SRD04FJ709424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PVI2857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1033042770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93Y5SRD04FJ709098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PVI2856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1033043548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93Y5SRD04FJ709061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PVI2328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1033037505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93Y5SRD04FJ709045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PVI2383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1033039230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93Y5SRD04FJ709024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PVI2801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1033041804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93Y5SRD04FJ708664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PVI2797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1033041758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93Y5SRD04FJ708195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PVI2378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1033039214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93Y5SRD04FJ707525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PVI2375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1033039257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93Y5SRD04FJ707330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PVI1747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1033029073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93Y5SRD04FJ707241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PVI1746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1033028182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93Y5SRD04FJ707113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PVI1745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1033028530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93Y5SRD04FJ706950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PVI1743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1033029316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93Y5SRD04FJ706923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PVI1742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1033028751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93Y5SRD04FJ707774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PVI1808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1033031108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93Y5SRD04FJ707731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PVI1806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1033031183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93Y5SRD04FJ707655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PVI1802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1033031310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93Y5SRD04FJ707503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PVI1801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1033030969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93Y5SRD04FJ705574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PVI2420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1033040557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93Y5SRD04FJ705561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PVI2296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1033037629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93Y5SRD04FJ705360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PVI2419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1033040123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93Y5SRD04FJ705165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PVI3313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1033037149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93Y5SRD04FJ705049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PVI2292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1033037939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93Y5SRD04FJ705042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PVI2775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1033041251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93Y5SRD04FJ704913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PVI2349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1033038838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93Y5SRD04FJ704079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PVI2400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1033040646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93Y5SRD04FJ703732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PVI2765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1033041278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93Y5SRD04FJ702992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PVI2754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1033041553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93Y5SRD04FJ709697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PVI2461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1033040816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93Y5SRD04FJ709589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PVI2387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1033038366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lastRenderedPageBreak/>
              <w:t>93Y5SRD04FJ709233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PVI2386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1033038862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93Y5SRD04FJ709185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PVI2385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1033038412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93Y5SRD04FJ709171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PVI2331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1033037335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93Y5SRD04FJ708942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PVI2799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1033041227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93Y5SRD04FJ708863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PVI2381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1033038811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93Y5SRD04FJ708252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PVI2796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1033041219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93Y5SRD04FJ708136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PVI2449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1033039974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93Y5SRD04FJ707976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PVI2448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1033039800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93Y5SRD04FJ706912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PVI1741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1033028301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93Y5SRD04FJ706870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PVI1740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1033029383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93Y5SRD04FJ706730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PVI1738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1033029120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93Y5SRD04FJ706622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PVI1737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1033028280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93Y5SRD04FJ706594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PVI1736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1033029910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93Y5SRD04FJ706030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PVI1735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1033029146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93Y5SRD04FJ707458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PVI1890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1033023342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93Y5SRD04FJ708579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PVI1902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1033023750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93Y5SRD04FJ708131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PVI1896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1033024543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93Y5SRD04FJ707444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PVI1889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1033024012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93Y5SRD04FJ705027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PVI1875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1033024683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93Y5SRD04FJ703793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PVI1867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1033024519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93Y5SRD04FJ705070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PVI1876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1033024446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93Y5SRD04FJ703985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PVI1869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1033023547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93Y5SRD04FJ708282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PVI1899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1033023822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93Y5SRD04FJ704624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PVI3080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1033046326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93Y5SRD04FJ703343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PVI3357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1033041936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93Y5SRD04FJ709991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PVI6381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1033433109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93Y5SRD04FJ708044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PVI3163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1033047144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93Y5SRD04FJ705963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PVI3381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1033042495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93Y5SRD04FJ705944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PVI3093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1033046156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93Y5SRD04FJ704531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PVI3258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1033046504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93Y5SRD04FJ704470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PVI3292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1033042959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93Y5SRD04FJ704328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PVI3288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1033037769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93Y5SRD04FJ703156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PVI3129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1033048132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93Y5SRD04FJ709828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PVI3347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1033037807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93Y5SRD04FJ708750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PVI3293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1033043416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93Y5SRD04FJ709986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PVI2863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1033044102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93Y5SRD04FJ709970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PVI3348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1033042908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93Y5SRD04FJ709860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PVI5326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1033335930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93Y5SRD04FJ705993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PVI1734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1033029456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93Y5SRD04FJ705933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PVI1733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1033028794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93Y5SRD04FJ703502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PVI1728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1033028336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93Y5SRD04FJ703434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PVI1727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1033029979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93Y5SRD04FJ704595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PVI1873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1033025230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93Y5SRD04FJ707785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PVI2376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1033039206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lastRenderedPageBreak/>
              <w:t>93Y5SRD04FJ707051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PVI2317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1033037599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93Y5SRD04FJ706437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PVI2433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1033040840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93Y5SRD04FJ706413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PVI2370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1033038870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93Y5SRD04FJ706125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PVI2366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1033039370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93Y5SRD04FJ706106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PVI2365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1033039451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93Y5SRD04FJ705756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PVI2362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1033039508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93Y5SRD04FJ705684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PVI3376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1033044633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93Y5SRD04FJ705622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PVI2779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1033041677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93Y5SRD04FJ705485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PVI2354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1033038404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93Y5SRD04FJ704995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PVI2351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1033039389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93Y5SRD04FJ704649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PVI2348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1033038323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93Y5SRD04FJ704556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PVI2347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1033039605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93Y5SRD04FJ704437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PVI2415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1033040948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93Y5SRD04FJ704326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PVI2411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1033039788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93Y5SRD04FJ704235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PVI2346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1033039400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93Y5SRD04FJ704197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PVI2410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1033040921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93Y5SRD04FJ704120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PVI2408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1033040247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93Y5SRD04FJ707337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PVI3272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1033045729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93Y5SRD04FJ703235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PVI3250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1033046849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93Y5SRD04FJ703060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PVI3280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1033042800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93Y5SRD04FJ709414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PVI3117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1033046288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93Y5SRD04FJ709408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PVI3394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1033040220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93Y5SRD04FJ709069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PVI3115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1033045745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93Y5SRD04FJ708849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PVI3114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1033044650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93Y5SRD04FJ708787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PVI2855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1033044170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93Y5SRD04FJ708697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PVI3289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1033045915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93Y5SRD04FJ708075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PVI3279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1033046776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93Y5SRD04FJ707830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PVI3334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1033043106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93Y5SRD04FJ703718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PVI2764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1033042355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93Y5SRD04FJ703692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PVI2763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1033041456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93Y5SRD04FJ703258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PVI2756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1033042509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93Y5SRD04FJ704833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PVI3311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1033042428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93Y5SRD04FJ704349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PVI3077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1033045761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93Y5SRD04FJ704820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PVI3309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1033043076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93Y5SRD04FJ704734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PVI3261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1033043491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93Y5SRD04FJ704447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PVI2824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1033044110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93Y5SRD04FJ703178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PVI3069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1033045923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93Y5SRD04FJ703050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PVI3278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1033043041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93Y5SRD04FJ705891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PVI3092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1033046490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93Y5SRD04FJ704795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PVI3305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1033042401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93Y5SRD04FJ709822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PVI3176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1033048086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93Y5SRD04FJ709235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PVI3344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1033037491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93Y5SRD04FJ709184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PVI3308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1033044005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93Y5SRD04FJ709139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PVI3393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1033067935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lastRenderedPageBreak/>
              <w:t>93Y5SRD04FJ708843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PVI3392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1033041740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93Y5SRD04FJ708272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PVI3285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1033047446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93Y5SRD04FJ707943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PVI3388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1033041898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93Y5SRD04FJ707789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PVI3103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1033045338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93Y5SRD04FJ704325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PVI3257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1033046733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93Y5SRD04FJ707148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PVI3100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1033045796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93Y5SRD04FJ706836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PVI3151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1033047713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93Y5SRD04FJ706769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PVI3097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1033044692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93Y5SRD04FJ706768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PVI3096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1033045834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93Y5SRD04FJ705943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PVI3320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1033042517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93Y5SRD04FJ704456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PVI3139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1033047691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93Y5SRD04FJ709847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PVI1671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1033024764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93Y5SRD04FJ709787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PVI1670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1033025035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93Y5SRD04FJ709719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PVI1669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1033023253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93Y5SRD04FJ709298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PVI1666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1033064952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93Y5SRD04FJ709269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PVI1665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1033024527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93Y5SRD04FJ708989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PVI1662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1033024144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93Y5SRD04FJ708858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PVI1659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1033024039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93Y5SRD04FJ708748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PVI1658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1033064944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93Y5SRD04FJ708709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PVI1656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1033024071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93Y5SRD04FJ708699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PVI1655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1033023032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93Y5SRD04FJ708348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PVI1654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1033023091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93Y5SRD04FJ708248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PVI1653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1033023890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93Y5SRD04FJ708237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PVI1652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1033024551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93Y5SRD04FJ708197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PVI1650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1033024659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93Y5SRD04FJ708189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PVI1649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1033024250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93Y5SRD04FJ707629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PVI1647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1033024217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93Y5SRD04FJ707888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PVI2847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1033043718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93Y5SRD04FJ707598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PVI2793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1033042207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93Y5SRD04FJ707494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PVI2842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1033042843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93Y5SRD04FJ707715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PVI3330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1033037521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93Y5SRD04FJ706685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PVI3322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1033037564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93Y5SRD04FJ705871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PVI3090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1033046555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93Y5SRD04FJ705362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PVI3264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1033047519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93Y5SRD04FJ705214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PVI3082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1033046032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93Y5SRD04FJ704625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PVI3368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1033040344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93Y5SRD04FJ704604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PVI3079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1033046113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93Y5SRD04FJ703593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PVI3360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1033041715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93Y5SRD04FJ703034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PVI3123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1033047470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93Y5SRD04FJ709172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PVI3304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1033047560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93Y5SRD04FJ706857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PVI3099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1033044390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93Y5SRD04FJ706820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PVI3269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1033046512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93Y5SRD04FJ706779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PVI3098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1033045478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93Y5SRD04FJ705987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PVI2833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1033044269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lastRenderedPageBreak/>
              <w:t>93Y5SRD04FJ705974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PVI3267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1033043556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93Y5SRD04FJ705874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PVI3091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1033046253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93Y5SRD04FJ705783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PVI3379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1033041537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93Y5SRD04FJ705515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PVI3319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1033037351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93Y5SRD04FJ705514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PVI3088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1033046350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93Y5SRD04FJ703423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PVI3358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1033040280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93Y5SRD04FJ705512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PVI3148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1033048116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93Y5SRD04FJ705462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PVI3147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1033047640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93Y5SRD04FJ705398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PVI3317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1033037734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93Y5SRD04FJ705389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PVI3087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1033045516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93Y5SRD04FJ705359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PVI3085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1033044790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93Y5SRD04FJ705358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PVI3316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1033037696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93Y5SRD04FJ705279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PVI3084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1033045443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93Y5SRD04FJ705194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PVI2827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1033043408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93Y5SRD04FJ705223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PVI3370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1033041588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93Y5SRD04FJ705205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PVI3315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1033037378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93Y5SRD04FJ704927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PVI3263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1033046164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93Y5SRD04FJ704680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PVI3301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1033042720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93Y5SRD04FJ704637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PVI3259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1033046245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93Y5SRD04FJ704613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PVI3367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1033040727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93Y5SRD04FJ704335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PVI3290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1033037408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93Y5SRD04FJ706557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PVI1636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1033025167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93Y5SRD04FJ706260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PVI1635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1033036851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93Y5SRD04FJ703567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PVI3076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1033044366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93Y5SRD04FJ705189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PVI1627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1033024306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93Y5SRD04FJ703248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PVI1614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1033024829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93Y5SRD04FJ703561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PVI3134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1033046628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93Y5SRD04FJ703539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PVI3075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1033045290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93Y5SRD04FJ703511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PVI3253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1033047365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93Y5SRD04FJ703412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PVI3133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1033047918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93Y5SRD04FJ703247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PVI3251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1033046261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93Y5SRD04FJ703228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PVI3286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1033037602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93Y5SRD04FJ703193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PVI3356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1033040484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93Y5SRD04FJ703085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PVI3282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1033037432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93Y5SRD04FJ703008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PVI3353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1033038269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93Y5SRD04FJ710038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PVI3399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1033040085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93Y5SRD04FJ709735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PVI3395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1033039869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93Y5SRD04FJ708819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PVI3113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1033045400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93Y5SRD04FJ708801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PVI3295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1033047012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93Y5SRD04FJ708751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PVI3171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1033046725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93Y5SRD04FJ708331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PVI3169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1033046784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93Y5SRD04FJ708264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PVI3390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1033067218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93Y5SRD04FJ708196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PVI3166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1033048051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93Y5SRD04FJ708074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PVI3109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1033045982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lastRenderedPageBreak/>
              <w:t>93Y5SRD04FJ704489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PVI1585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1033021668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93Y5SRD04FJ703306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PVI1574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1033021498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93Y5SRD04FJ703158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PVI1572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1033021838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93Y5SRD04FJ703127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PVI1571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1033021706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93Y5SRD04FJ704319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PVI4896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1033274531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93Y5SRD04FJ707139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PVI1794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1033030799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93Y5SRD04FJ706937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PVI1791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1033030845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93Y5SRD04FJ706839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PVI1790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1033030772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93Y5SRD04FJ704754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PVH6322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1032616811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93Y5SRD04FJ704953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PVI5271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1033322790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93Y5SRD04FJ703849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PVI5261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1033316943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93Y5SRD04FJ706228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PVI5284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1033321750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93Y5SRD04FJ706294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PVI5285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1033319241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93Y5SRD04FJ707745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PVI3331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1033037246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93Y5SRD04FJ707332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PVI3157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1033047748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93Y5SRD04FJ706021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PVI3268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1033046482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93Y5SRD04FJ705212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PVI3144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1033047977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93Y5SRD04FJ703494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PVI3072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1033046199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93Y5SRD04FJ710067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PVI3400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1033051877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93Y5SRD04FJ708347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PVI3287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1033046342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93Y5SRD04FJ708220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PVI3283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1033046687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93Y5SRD04FJ707982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PVI3277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1033047381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93Y5SRD04FJ708065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PVI3338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1033037173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93Y5SRD04FJ707828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PVI3332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1033037211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93Y5SRD04FJ703409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PVI1834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1033036797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93Y5SRD04FJ709982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PVI1831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1033030292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93Y5SRD04FJ707530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PVI3275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1033046563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93Y5SRD04FJ707627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PVI1646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1033024721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93Y5SRD04FJ707365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PVI3327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1033037203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93Y5SRD04FJ707350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PVI3273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1033046601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93Y5SRD04FJ707174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PVI3155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1033047411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93Y5SRD04FJ708066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PVI3164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1033047993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93Y5SRD04FJ707577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PVI1645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1033025310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93Y5SRD04FJ708023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PVI3389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1033040638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93Y5SRD04FJ707975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PVI3337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1033037467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93Y5SRD04FJ707187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PVI1643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1033025256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93Y5SRD04FJ703296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PVI3131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1033047837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93Y5SRD04FJ706988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PVI1642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1033023580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93Y5SRD04FJ706042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PVI3150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1033047683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93Y5SRD04FJ706967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PVI1641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1033025108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93Y5SRD04FJ704461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PVI3141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1033046598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93Y5SRD04FJ710068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PVI3401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1033038234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93Y5SRD04FJ706890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PVI1639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1033023369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93Y5SRD04FJ709762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PVI1829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1033030373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lastRenderedPageBreak/>
              <w:t>93Y5SRD04FJ709754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PVI1828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1033030470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93Y5SRD04FJ709684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PVI1827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1033030080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93Y5SRD04FJ708979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PVI1826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1033030233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93Y5SRD04FJ708835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PVI1824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1033036380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93Y5SRD04FJ708789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PVI1822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1033030160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93Y5SRD04FJ708765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PVI1821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1033036355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93Y5SRD04FJ703081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PVI1725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1033028905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93Y5SRD04FJ708337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PVH6484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1032640909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93Y5SRD04FJ706277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PVH6467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1032639285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93Y5SRD04FJ708526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PVI2452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1033039745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93Y5SRD04FJ707359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PVI2442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1033040689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93Y5SRD04FJ709085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PVI1905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1033025264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93Y5SRD04FJ706519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PVH6332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1032614827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93Y5SRD04FJ709261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PVI4933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1033269040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93Y5SRD04FJ707269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PVI4923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1033270013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93Y5SRD04FJ707770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PVI1752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1033029359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93Y5SRD04FJ705234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PVI3145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1033047330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93Y5SRD04FJ707087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PVI1793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1033030918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9BWAB45U1EP174584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OWY5632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996807810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93Y5SRD04FJ709381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PVH6485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1032640046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93Y5SRD04FJ709865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PVH6436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1032629654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93Y5SRD04FJ709125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PVH6431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1032638165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93Y5SRD04FJ708255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PVH6483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1032638394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93Y5SRD04FJ707662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PVH6341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1032621645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93Y5SRD04FJ706913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PVH6415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1032627848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93Y5SRD04FJ709431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PVH6486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1032641220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93Y5SRD04FJ704853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PVH6396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1032624008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93Y5SRD04FJ707308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PVG5497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1031900290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93Y5SRD04FJ706031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PVG5296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1031894613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93Y5SRD04FJ705954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PVG5294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1031894567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93Y5SRD04FJ705816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PVG5227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1031892807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93Y5SRD04FJ704379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PVG5213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1031892513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93Y5SRD04FJ704161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PVG5284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1031894338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93Y5SRD04FJ707575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PVG5308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1031894869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93Y5SRD04FJ704674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PVH6320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1032616536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93Y5SRD04FJ703531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PVI3074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1033046458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9BG144CP0EC450936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FTH2398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01007852752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9BG148CP0EC438644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FTF8463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999323750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9BG148DK0EC439206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FTE2673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999279947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9BG148DK0EC432687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FQU0309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00999390899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9BG144CP0EC447297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FQM2872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01007555600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9BG144CP0EC451271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FTP5704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1009160157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9BFZH55J5F8247545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PWC5442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1050957269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3FA6P0HT1FR154705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PVJ9611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1034663264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lastRenderedPageBreak/>
              <w:t>3FA6P0HT3FR154799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PVJ9612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1034663299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3FA6P0HT2FR154809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PVJ9764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1034663272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3FA6P0HT4FR154780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PVJ9613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1034663302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3FA6P0HTXFR154783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PVJ9610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1034663248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3FA6P0K90FR133289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PVH9565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1032714929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9BGCA80X0FB175518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FNJ1358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1027651388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9BWAB45U6GT016445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PWF4257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1053584471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9BD19510ZF0681491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FFW0500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1043568856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9BD19510ZF0694436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FNK8687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1049543677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9BD19510ZF0694454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FTE7109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1049543650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9BD19515ZG0722050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PWR3411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1063465009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9BD19510ZF0696645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FWY8111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1050930638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9BD19510ZF0687089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FEA0872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1047375181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9BD19510ZF0687202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FNV6355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1045868490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9BD19510ZF0687276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FTQ7373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1044846175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9BD19510ZF0685079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FNS4463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1045712687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9BD19510ZF0687234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FNR6780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1044846124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9BD19510ZF0687080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FWP2869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1045866307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9BD19510ZF0687236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FWO6059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1045533839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9BD19510ZF0686720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FWJ6165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1044845365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9BD19510ZF0684641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FNL8599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1043570109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9BD19510ZF0682075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FWM6040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1045707586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9BD19510ZF0684838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FTC6472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1043756830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9BD19510ZF0687121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FTA7682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1044845004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9BD19510ZF0681504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FXM4434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1043569739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9BD19510ZF0685801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FWS0310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1043756628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9BD19510ZF0687208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FWR8270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1045868431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9BD19510ZF0687212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FWR4315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1045707730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9BD19510ZF0687117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FWR2990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1046204006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9BD19510ZF0687144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FSE5913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1044985167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9BD19510ZF0687210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FRI7659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1045868334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9BD19510ZF0687342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FQV5192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1044985361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9BD19510ZF0685744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FQN4083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1043756580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9BD19510ZF0687185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FQH1841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1045532883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9BD19510ZF0686721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FQE4814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1044844970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9BD19510ZF0686916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FPW3259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1045532140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9BD19510ZF0687165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FQL6935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1044988050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9BD57814UGB010814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PWD5035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1051938314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9BD19510ZF0685301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FIN2717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1043570150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9BD19510ZF0675855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FEW4421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1043569828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9BD19510ZF0687136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FVY3695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1045711893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9BD19510ZF0686923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FVY2512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1044653776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9BD19510ZF0686871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FVR2208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1045532115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9BD19510ZF0685121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FVM6172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1045707837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lastRenderedPageBreak/>
              <w:t>9BD19510ZF0687065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FVF3915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1044846027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9BD19510ZF0687154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FVD6042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1044986538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9BD19510ZF0686866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FVA2608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1044845900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9BD19510ZF0687122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FUR4531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1044987860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9BD19510ZF0684646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FVK5378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1045711656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9BD19510ZF0687120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FUQ0324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1044986848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9BD19510ZF0675669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FUB5944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1045707632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9BD19510ZF0683014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FTR2524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1045711583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9BD19510ZF0680350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FVO0999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1043568694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9BD19510ZF0682055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FMK5552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1045707268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9BD19510ZF0686868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FPV5712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1045532255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9BD19510ZF0687206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FPS5481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1045708000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9BD19510ZF0687290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FPC0828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1044988778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9BD19510ZF0685759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FWH6220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1043756970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9BD19510ZF0684644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FWG8715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1043570222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9BD19510ZF0684645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FPA3531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1045707152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9BD19510ZF0687066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FOU6635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1044653911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9BD19510ZF0684833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FOR6171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1043569690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9BD19510ZF0686930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FOQ8920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1045712644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9BD19510ZF0687207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FOQ6077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1046037967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9BD19510ZF0687263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FPR7988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1044845756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9BD19510ZF0687146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FWG7351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1044985949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9BD19510ZF0687229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FON7571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1045532700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9BD19510ZF0687211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FOM7969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1044988638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9BD19510ZF0687142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FWF2976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1045712768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9BD19510ZF0686943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FWE4062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1045533294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9BD19510ZF0687069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FOJ2528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1045532921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9BD19510ZF0687665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FOI6548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1045707721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9BD19510ZF0687130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FVY6708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1045712482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9BD19510ZF0687123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FOI2167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1044652672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9BD19510ZF0686803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FOF6433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1044845861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9BD19510ZF0687158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FNY7394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1045532603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9BD19510ZF0686818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FNX1666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1044654217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9BD19510ZF0686801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FOD7621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1045866242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9BD19510ZF0684881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FNW1477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1045707578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9BD19510ZF0687199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FNW2230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1045711885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9BD19510ZF0687178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FBU8723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1045532670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9BD19510ZF0687264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FAK4052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1045707993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9BD19510ZF0684189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FAF9015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1045711710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9BD19510ZF0687205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FFA9994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1045867842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9BD19510ZF0685263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FFD2169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1045707160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9BD19510ZF0686979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FFA0930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1044653695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9BD19510ZF0687209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FDX7534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1045868377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9BD19510ZF0687198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FDR9218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1045868296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lastRenderedPageBreak/>
              <w:t>9BD578141F7927853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PVJ7573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1034489337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9BD578141F7927976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PVI3587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1033262525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9BD195152F0662691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PVK5266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1035400631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9BD195152F0664053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PVJ6429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1034363520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9BD195152F0663543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PVJ6423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1034363465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9BD195152F0662818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PVJ6421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1034363449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9BD195152F0662765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PVJ6419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1034363422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9BD195152F0662735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PVJ6417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1034363406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9BD195152F0662729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PVJ6415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1034363384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9BD19510ZF0674490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FJU3123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1045707969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9BD19510ZF0687114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FJQ7071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1045867940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9BD19510ZF0687182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FJK3794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1044845705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9BD19510ZF0686695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FED8098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1045712598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9BD19510ZF0687176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FJQ7046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1045712814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9BD19510ZF0685747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FNL7540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1043756938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9BD19510ZF0685166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FDZ7435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1045711567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9BD19510ZF0687163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FJI9976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1044845853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9BD19510ZF0686728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FDZ4749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1044845888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9BD19510ZF0683997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FDY3610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1045707896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9BD19510ZF0687254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FNF8246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1044988174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9BD195152F0661488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PVJ6407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1034363295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9BD578141F7927745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PVJ2858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1034064298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9BD578141F7927728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PVJ2856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1034064263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9BD195152F0662739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PVJ2854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1034064255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9BD19510ZF0686656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FYP1440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1044845187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9BD19510ZF0687204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FYN5420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1045712164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9BD19510ZF0686652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FYL5711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1044845144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9BD19510ZF0687153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FYI7525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1045532492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9BD19510ZF0687035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FYI2934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1044650432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9BD19510ZF0684747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FYC1283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1045707870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9BD19510ZF0687075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FYB0575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1046037983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9BD19510ZF0687018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FXV4054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1044845268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9BD19510ZF0686732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FXT7620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1044845500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9BD19510ZF0687184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FXR1871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1045707551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9BD19510ZF0687187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FXP2441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1046203891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9BD19510ZF0686954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FXI4736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1045866161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9BD19510ZF0686894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FXH7893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1044985779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9BD19510ZF0686863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FXG9570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1044653318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9BD19510ZF0687134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FWT3678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1045867982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9BD19510ZF0683953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FXD1960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1045712016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9BD19510ZF0686890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FWY2806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1044653180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9BD19510ZF0686802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FWX7423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1045533081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9BD195152F0660218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PVJ7505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1034487709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9BD19510ZF0687000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FMZ5175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1044845217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lastRenderedPageBreak/>
              <w:t>9BD19510ZF0687026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FMZ1513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1044652451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9BD19510ZF0684202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FMW2720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1045707128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9BD19510ZF0687180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FMT1093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1045712849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9BD19510ZF0687170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FKR3385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1045707071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9BD19510ZF0687189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FMK2447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1045711958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9BD19510ZF0686670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FMR3898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1044845080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9BD19510ZF0687214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FKQ4945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1045707926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9BD19510ZF0687162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FKJ8028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1045533693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9BD19510ZF0686826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FKC8487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1044846205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9BD19510ZF0687190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FJV8840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1044987062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9BD195152F0662336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PVG7487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1032100459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9BD195152F0662459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PVG7488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1032100467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9BD195152F0662496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PVG7490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1032100521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9BD195152F0662507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PVG7491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1032100564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9BD195152F0662517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PVG7492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1032100580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9BD195152F0662519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PVG7493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1032100602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9BD195152F0662540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PVG7494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1032100629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9BD195152F0662609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PVG7495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1032100645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9BD195152F0662614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PVG7496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1032100653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9BD195152F0662737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PVG7498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1032100718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9BD195152F0662743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PVG7499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1032100734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9BD19510ZF0687152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FGL5650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1045707616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9BD19510ZF0687150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FJI5026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1045707608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9BD19510ZF0687339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FGC0700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1045707047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9BD19510ZF0684457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FGA0877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1045711877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9BD19510ZF0686993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FLA4264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1044984969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9BD19510ZF0687047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FLJ5875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1044986236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9BD19510ZF0687334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FFI7399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1045707780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9BD19510ZF0687225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FJI7870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1045533790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9BD19510ZF0684613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FFV4840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1045712423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9BD19510ZF0686807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FKS6344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1045533170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9BD19510ZF0687196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FKX0122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1045865858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9BD19510ZF0686902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FGI2220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1044653008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9BD19510ZF0687297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FFR8941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1045707799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9BD19510ZF0678669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FEE5295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1043569992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9BD19510ZF0668970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FXR1877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1048433410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9BD19510ZF0673988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FEW8333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1043568929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9BD19627MG2265326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PWH0786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1054760133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9BD195152F0660657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PVG7508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1032101595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9BD19510ZF0687186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FNQ2739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1045868016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9BD19510ZF0687192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FNN7245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1045868059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9BD19510ZF0684446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FZZ4422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1045712075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9BD19510ZF0686088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FZV3773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1044652958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9BD19510ZF0686862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FZU5445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1044653105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lastRenderedPageBreak/>
              <w:t>9BD19510ZF0686813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FZS0807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1044845942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9BD19510ZF0686922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FZR0921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1044653377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9BD19510ZF0687135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FZK6180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1045533677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9BD19510ZF0687261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FZH2667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1045712318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9BD19510ZF0687002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FZE1126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1044845799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9BD19510ZF0687132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FZD3267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1044845780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9BD19510ZF0686711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FZD3152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1044653563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9BD19627MG2265291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PWH0785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1054760125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9BD19627MG2264870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PWH0784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1054760117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9BD19515ZG0703557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PWH0783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1054760109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9BD195152F0661772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PVG7541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1032102370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9BD19510ZF0685233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FZA8424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1045712121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9BD19510ZF0687220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FZA7442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1045532360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9BD19510ZF0686683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FYY6373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1044845276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9BD19510ZF0687169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FYW1246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1045533391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9BD19510ZF0685758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FYV9093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1044466895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9BD19510ZF0687300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FCZ1149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1045707764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9BD19510ZF0687194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FCY7390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1045866021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9BD19510ZF0687193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FYT3700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1045533723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9BD19510ZF0685145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FJI4428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1045712105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9BD19510ZF0687068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FJG9498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1045867877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9BD19510ZF0684199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FJC2161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1045712431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9BD19510ZF0686883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FJB3455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1045867818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9BD19510ZF0686736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FIW7005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1044845101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9BD19510ZF0686715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FIW6496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1044845454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9BD19510ZF0686917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FIW5053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1044652877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9BD19510ZF0687155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FIP0300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1045712520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9BD19510ZF0687119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FII6851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1044653970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9BD19510ZF0687173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FIA2524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1045712792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9BD19510ZF0687115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FHO9722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1045532794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9BD19510ZF0687258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FHO8253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1045707950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9BD19510ZF0687191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FHH6686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1044987348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9BD19510ZF0672808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FHH2321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1045707250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9BD19510ZF0687381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FGX5755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1046918491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9BD19510ZF0687046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FGV3908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1045707713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9BD19510ZF0686718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FGR0400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1045533030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9BD19510ZF0684643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FGQ7511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1043756741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9BD19510ZF0687118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FGO8371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1044846108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9BD195152F0662677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PVG7550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1032102532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9BD19510ZF0685142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FCT1722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1045707640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9BD19510ZF0687213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FCS1255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1045711834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9BD19510ZF0686850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FCR3233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1044650599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9BD19510ZF0687077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FCQ7587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1044986708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9BD19510ZF0686704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FCC5973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1044845047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lastRenderedPageBreak/>
              <w:t>9BD19510ZF0687268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FBV1042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1044846132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9BD19510ZF0686691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FEY1999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1044845063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9BD19510ZF0687252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FEK8631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1045533219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9BD19510ZF0686703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FEJ8068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1044653610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9BD19510ZF0687183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FMC9742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1045707519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9BD195152F0660685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PVG7510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1032101625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9BD195152F0660658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PVG7509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1032101609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9BD195152F0661860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PVG7480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1032100319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9BD195152F0661876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PVG7481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1032100343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9BD195152F0661957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PVG7482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1032100378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9BD195152F0661986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PVG7483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1032100386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9BD195152F0662073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PVG7485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1032100416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9BD195152F0662227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PVG7486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1032100432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9BD195152F0663791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PVJ6447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1034363775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9BD195152F0662706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PVG7428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1032098900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9BD195152F0662694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PVG7419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1032098730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9BD195152F0662687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PVG7417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1032098705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9BD195152F0662679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PVG7415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1032098667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9BD195152F0662657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PVG7411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1032098624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9BD195152F0626449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PVP0149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1038615108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9BD195152F0662688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PVJ6445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1034363724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9BD195152F0662300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PVJ6443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1034363686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9BD57814UF7928614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PVJ6431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1034363554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9BD19510ZF0684188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FDH1462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1045707659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9BD19510ZF0687104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FDC4606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1044652559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9BD19510ZF0687203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FCZ1912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1046633365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9BD195152F0661651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PVG7468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1032100050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9BD578141F7927937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PVI3582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1033262410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9BD578141F7927935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PVI3581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1033262380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9BD578141F7927856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PVI3580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1033262363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9BD578141F7927837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PVI3578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1033262339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9BD578141F7927743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PVI3577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1033262320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9BD195152F0662926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PVI3574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1033262258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9BD195152F0662766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PVI3573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1033262215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9BD195152F0662759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PVI3572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1033262207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9BD195152F0662753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PVI3571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1033262185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9BD195152F0662745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PVI3570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1033262177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9BD195152F0662711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PVI3569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1033262150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9BD195152F0662701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PVI3568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1033262126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9BD195152F0662695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PVI3567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1033262096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9BD195152F0662690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PVI3566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1033262053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9BD195152F0662685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PVI3565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1033262002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9BD195152F0662672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PVI3564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1033261995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9BD195152F0662670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PVI3563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1033261960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lastRenderedPageBreak/>
              <w:t>9BD195152F0662659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PVI3562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1033261952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9BD195152F0662510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PVI3561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1033261898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9BD195152F0662445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PVI3558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1033261863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9BD195152F0662435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PVI3557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1033261855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9BD195152F0662339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PVI3556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1033261847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9BD195152F0662330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PVI3555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1033261839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9BD195152F0662321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PVI3554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1033261812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9BD195152F0662319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PVI3553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1033261790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9BD195152F0662225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PVI3551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1033261758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9BD195152F0662000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PVI3547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1033261677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9BD195152F0661809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PVI3546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1033261650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9BD195152F0661580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PVI3544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1033261618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9BD195152F0660015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PVI3538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1033261502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9BD195152F0662455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PVG7581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1032103580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9BD195152F0662486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PVG7582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1032103598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9BD578141F7927751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PVI4876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1033386933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9BD578141F7927737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PVI4874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1033386917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9BD578141F7927720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PVI4873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1033386909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9BD578141F7927944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PVI3586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1033262509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9BD578141F7927943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PVI3585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1033262487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9BD195152F0662625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PVG7409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1032098608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9BD195152F0662462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PVG7403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1032098489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9BD195152F0662506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PVG7407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1032098560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9BD195152F0662480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PVG7405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1032098527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9BD195152F0662616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PVG7342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1032097210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9BD195152F0662605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PVG7341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1032097202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9BD195152F0662591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PVG7340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1032097180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9BD57814UF7928628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PVJ6433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1034363570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9BD195152F0662549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PVG7339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1032097172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9BD195152F0662472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PVG7334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1032097105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9BD195152F0662422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PVG7401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1032098438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9BD195152E0558947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FSD5739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00997910178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9BD195152E0558969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FSN8321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997910526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93HFB9640FZ225399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FKD8390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1031077305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9BWKB45U4GP062708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PWT5399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1065512462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9BWAB45U3FP104229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FNC9790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1025817335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9BWKB45U0FP119632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FZE2426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1027033358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93Y5SRD04FJ706739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PVH6471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1032714309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93Y5SRD04FJ705919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PVH6464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1032714210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93Y5SRD04FJ705589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PVH6463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1032714198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93Y5SRD04FJ705419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PVH6461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1032714155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93Y5SRD04FJ704819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PVH6459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1032714112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93Y5SRD04FJ704539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PVH6458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1032714082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93Y5SRD04FJ704506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PVH6457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1032714007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lastRenderedPageBreak/>
              <w:t>93Y5SRD04FJ704469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PVH6456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1032713990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93Y5SRD04FJ703389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PVH6448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1032713833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93Y5SRD04FJ703219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PVH6446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1032713760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93Y5SRD04FJ705492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PVK3324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1035226992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93Y5SRD04FJ704863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PVK3321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1035226968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93Y5SRD04FJ704021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PVK3315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1035226860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93Y5SRD04FJ703984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PVK3314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1035226852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93Y5SRD04FJ703982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PVK3312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1035226836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93Y5SRD04FJ703976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PVK3311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1035226810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93Y5SRD04FJ703971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PVK3310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1035226798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93Y5SRD04GJ708415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PVN0957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1037941206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93Y5SRD04GJ709034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PVM2792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1037159737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93Y5SRD04GJ709019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PVM2791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1037159729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93Y5SRD04GJ708969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PVM2790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1037159710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93Y5SRD04GJ708759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PVM2789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1037159702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93Y5SRD04GJ707373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PVM2785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1037159664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93Y5SRD04GJ707102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PVM2783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1037159648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93Y5SRD04GJ706962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PVM2782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1037159630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93Y5SRD04GJ706773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PVM2781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1037159621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93Y5SRD04GJ706304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PVM2780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1037159613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93Y5SRD04GJ708598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PVN0960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1037941230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93Y5SRD04GJ708745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PVN0962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1037941257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93Y5SRD04GJ708768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PVN0963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1037941273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93Y5SRD04GJ705185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PVN0940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1037941010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93Y5SRD04GJ705237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PVN0941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1037941028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93Y5SRD04FJ702987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PVG6118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1031954411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93Y5SRD04FJ709067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PVG6163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1031954870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93Y5SRD04GJ706232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PVM2779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1037159605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93Y5SRD04GJ706082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PVM2777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1037159583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93Y5SRD04GJ705894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PVM2776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1037159575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93Y5SRD04GJ704684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PVM2775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1037159567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93Y5SRD04GJ704452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PVM2774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1037159540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93Y5SRD04GJ703743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PVM2772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1037159508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93Y5SRD04FJ703594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PVG9181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1032272110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93Y5SRD04GJ703244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PVM2770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1037159486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93Y5SRD04GJ709978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PVM2768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1037159451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93Y5SRD04GJ706191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PVN0945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1037941095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93Y5SRD04GJ707519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PVN0947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1037941117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93Y5SRD04GJ707548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PVN0950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1037941141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93Y5SRD04GJ707673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PVN0952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1037941150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93Y5SRD04GJ708141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PVN0954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1037941168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93Y4SRD64FJ721531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PVI4834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1033385996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93Y4SRD64FJ721292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PVI4833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1033385988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93Y5SRD04FJ704468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PVG9337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1032273817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lastRenderedPageBreak/>
              <w:t>93Y5SRD04FJ707902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PVG9310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1032273523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93Y5SRD04FJ706911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PVG9348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1032273914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93Y5SRD04FJ706896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PVG9254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1032272888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93Y5SRD04FJ705932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PVG9302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1032273442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93Y5SRD04FJ705538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PVG9343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1032273868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93Y5SRD04FJ705456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PVG9298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1032273396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93Y5SRD04FJ705443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PVG9198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1032272284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93Y5SRD04FJ705204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PVG9341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1032273841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93Y5SRD04FJ704380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PVG9240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1032272748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93Y5SRD04FJ704286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PVG9290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1032273299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93Y5SRD04FJ703712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PVG9288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1032273272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93Y5SRD04FJ703689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PVG9287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1032273264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93Y5SRD04FJ703560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PVG9237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1032272713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93Y5SRD04FJ703210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PVG9231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1032272659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93Y5SRD04FJ703203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PVG9177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1032272080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93Y5SRD04FJ703164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PVG9329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1032273736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93Y5SRD04FJ708999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PVG9321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1032273647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93Y5SRD04FJ708698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PVG9270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1032273051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93Y5SRD04GJ708817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PVP2269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1039949425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93Y5SRD04GJ707344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PVP2265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1039949360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93Y5SRD04GJ706687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PVP2264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1039949344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93Y5SRD04GJ705912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PVP2262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1039908303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93Y5SRD04FJ707306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PVG6102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1031954217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93Y5SRD04FJ706602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PVG6095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1031954144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93Y5SRD04FJ706358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PVG6088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1031954080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93Y5SRD04FJ706320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PVG6087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1031954071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93Y5SRD04FJ709999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PVG9332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1032273760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93Y5SRD04FJ709335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PVG9225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1032272578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93Y5SRD04FJ709277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PVG9274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1032273108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93Y5SRD04FJ708399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PVG9317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1032273604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93Y5SRD04FJ708626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PVG9318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1032273612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93Y5SRD04FJ708398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PVG9268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1032273035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93Y5SRD04FJ707926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PVG9311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1032273531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93Y5SRD04FJ706124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PVG9209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1032272390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93Y5SRD04FJ705955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PVG9250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1032272845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93Y5SRD04FJ705784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PVG9204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1032272330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93Y5SRD04FJ708058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PVG6108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1031954276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93Y5SRD04FJ705524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PVG9199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1032272292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93Y5SRD04FJ704114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PVG9183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1032272136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93Y5SRD04FJ704006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PVG9289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1032273280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93Y5SRD04FJ703606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PVG9286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1032273256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93Y5SRD04FJ703581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PVI4840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1033386070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93Y5SRD04FJ703495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PVG9178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1032272098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93Y5SRD04FJ707964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PVG9218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1032272497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lastRenderedPageBreak/>
              <w:t>93Y5SRD04FJ707807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PVG9262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1032272977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93Y5SRD04FJ707744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PVG9215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1032272454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93Y5SRD04FJ709921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PVG9360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1032274023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93Y5SRD04FJ708130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PVG9312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1032273558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93Y5SRD04FJ708073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PVI4850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1033386160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93Y5SRD04FJ705921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PVG9346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1032273892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93Y5SRD04FJ705353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PVG9197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1032272268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93Y5SRD04FJ703468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PVG9236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1032272705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93Y5SRD04FJ703265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PVG9232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1032272667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93Y5SRD04FJ708342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PVG9315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1032273582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93Y5SRD04FJ708209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PVG9355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1032273973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93Y5SRD04FJ707816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PVG9309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1032273515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93Y5SRD04FJ705746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PVG9301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1032273434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93Y5SRD04FJ705388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PVG9247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1032272810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93Y5SRD04FJ704524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PVG9186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1032272160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93Y5SRD04FJ703082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PVG9282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1032273213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93Y5SRD04FJ710008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PVG9280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1032273167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93Y5SRD04FJ709932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PVG9327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1032273710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93Y5SRD04FJ709922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PVG9326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1032273701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93Y5SRD04FJ709854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PVG9228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1032272608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93Y5SRD04FJ709903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PVG9229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1032272616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93Y5SRD04FJ709677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PVG9277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1032273132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93Y5SRD04FJ709462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PVG9324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1032273671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93Y5SRD04FJ709452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PVG9323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1032273663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93Y5SRD04FJ708786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PVG9319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1032273620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93Y5SRD04FJ708876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PVG9320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1032273639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93Y5SRD04FJ708527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PVG6156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1031954802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93Y5SRD04FJ704926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PVG9296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1032273370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93Y5SRD04FJ707599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PVG9349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1032273922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93Y5SRD04FJ708469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PVG6111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1031954306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93Y5SRD04FJ706871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PVG9347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1032273906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93Y5SRD04FJ705962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PVG9303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1032273450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93Y5SRD04FJ705629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PVG9344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1032273876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93Y5SRD04FJ704752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PVG9295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1032273353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93Y5SRD04FJ705339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PVG9297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1032273388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93Y5SRD04FJ704606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PVG9293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1032273337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93Y5SRD04FJ704378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PVG9239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1032272730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9BD19510ZF0671355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FPI6642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1044845306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9BD195A4ZG0755608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PXN6541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1083031659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9BD195A4ZG0756686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PXQ0892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1084097670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9BD195A4ZG0755488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PXN6509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1083031314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9BD195A4ZG0756116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PXN9499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1083374408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9BD195A4ZG0756105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PXP6815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1083721159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9BD195A4ZG0756101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PXP6814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1083721140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lastRenderedPageBreak/>
              <w:t>9BD195A4ZG0756104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PXQ5127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1084487885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9BD195A4ZG0756092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PXP6812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1083721116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9BD195A4ZG0755970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PXN9497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1083374386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9BD195A4ZG0755966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PXN9496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1083374360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9BD195A4ZG0755993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PXP6811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1083721086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9BD195A4ZG0755661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PXN6554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1083031780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9BD195A4ZG0755660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PXN6553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1083031772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9BD195A4ZG0755657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PXN9494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1083374327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9BD195A4ZG0755656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PXN9493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1083374319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9BD195A4ZG0755651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PXN9492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1083374300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9BD195A4ZG0755646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PXN6552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1083031764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9BD195A4ZG0755645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PXN6551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1083031756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9BD195A4ZG0755644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PXN6550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1083031748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9BD195A4ZG0755643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PXN6549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1083031730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9BD195A4ZG0755642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PXN6548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1083031713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9BD195A4ZG0755641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PXN6547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1083031705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9BD195A4ZG0755633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PXN6546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1083031691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9BD195A4ZG0755632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PXN9491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1083374297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9BD195A4ZG0755629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PXP6810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1083721078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9BD195A4ZG0755623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PXN9490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1083374270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9BD195A4ZG0755617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PXN9488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1083374254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9BD195A4ZG0755615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PXN9487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1083374203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9BD195A4ZG0755614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PXN6545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1083031683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9BD195A4ZG0755612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PXN6544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1083031675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9BD195A4ZG0755609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PXN6543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1083031667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9BD195A4ZG0755607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PXN6540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1083031632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9BD195A4ZG0755606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PXN6539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1083031624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9BD195A4ZG0755605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PXP6809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1083721060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9BD195A4ZG0755604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PXN6538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1083031616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9BD195A4ZG0755602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PXP6808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1083721043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9BD195A4ZG0755601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PXN6537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1083031608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9BD195A4ZG0755597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PXN9485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1083374181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9BD195A4ZG0755600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PXP6807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1083721027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9BD195A4ZG0755599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PXP6806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1083721000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9BD195A4ZG0755596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PXN9483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1083374165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9BD195A4ZG0755595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PXN6536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1083031594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9BD195A4ZG0755594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PXN9482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1083374149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9BD195A4ZG0755593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PXN9481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1083374122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9BD195A4ZG0755591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PXN6535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1083031586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9BD195A4ZG0755589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PXN6534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1083031578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9BD195A4ZG0755585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PXN6533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1083031560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9BD195A4ZG0755584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PXN6532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1083031551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9BD195A4ZG0755582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PXN6531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1083031543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9BD195A4ZG0755581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PXN6530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1083031535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lastRenderedPageBreak/>
              <w:t>9BD195A4ZG0755568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PXN6529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1083031527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9BD195A4ZG0755567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PXN6528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1083031519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9BD195A4ZG0755566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PXN6527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1083031500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9BD195A4ZG0755565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PXN6526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1083031497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9BD195A4ZG0755564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PXN6525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1083031489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9BD195A4ZG0755558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PXN6524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1083031462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9BD195A4ZG0755554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PXN6523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1083031446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9BD195A4ZG0755544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PXN6522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1083031438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9BD195A4ZG0755516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PXN6521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1083031420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9BD195A4ZG0755511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PXN6520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1083031411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9BD195A4ZG0755510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PXN6519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1083031403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9BD195A4ZG0755501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PXN6517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1083031381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9BD195A4ZG0755500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PXN6516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1083031373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9BD195A4ZG0755496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PXN6515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1083031365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9BD195A4ZG0755495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PXN6514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1083031357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9BD195A4ZG0755492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PXN6512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1083031349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9BD195A4ZG0755491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PXN6511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1083031330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9BD195A4ZG0755489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PXN6510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1083031322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9BD195A4ZG0757162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PXR2031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1084963547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9BD195A4ZG0756946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PXQ0899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1084097742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9BD195A4ZG0756930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PXQ0898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1084097734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9BD195A4ZG0756929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PXQ0897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1084097726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9BD195A4ZG0756928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PXQ0896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1084097718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9BD195A4ZG0756927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PXQ0895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1084097700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9BD195A4ZG0756925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PXQ0894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1084097696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9BD195A4ZG0756924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PXQ0893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1084097688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9BD195A4ZG0756721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PXP6830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1083721426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9BD195A4ZG0756658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PXP6829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1083721400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9BD195A4ZG0756590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PXP6826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1083721388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9BD195A4ZG0756426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PXP6825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1083721370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9BD195A4ZG0756296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PXP6823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1083721345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9BD195A4ZG0756277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PXP6822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1083721337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9BD195A4ZG0756249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PXP6821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1083721329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9BD195A4ZG0756231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PXP6816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1083721167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9BD57834UGB095113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GGS7696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1090053131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93YMAFELEHJ383067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GHY1006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1088406570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93YMAFELEHJ383055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GGB2923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1088406561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93YMAFELEHJ383050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GHO6192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1088406723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93YMAFELEHJ383045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FSZ6561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1088406642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93YMAFELEHJ383041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GJC0860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1088406669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93YMAFELEHJ383073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GAG9747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1088406618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9BD578141F7859218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PUO4694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1015793352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9BD19515ZG0719602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PWQ7183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1062849415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9BD19515ZG0719708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PWQ7184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1062850014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lastRenderedPageBreak/>
              <w:t>9BD19515ZG0719527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PWQ7182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1062849857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9BD19515ZG0719280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PWQ7177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1062849601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9BD19515ZG0719319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PWQ7178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1062852017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9BD19515ZG0719338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PWQ7180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1062851681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9BD19515ZG0719362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PWQ7181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1062852106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9BD19515ZG0719325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PWQ7179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1062851894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9BD19515ZG0717417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PWQ7162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1062853242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9BD19515ZG0718743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PWQ7176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1062853404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9BD19515ZG0718613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PWQ7173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1062853536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9BD19515ZG0718685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PWQ7175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1062853030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9BD19515ZG0718680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PWQ7174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1062853668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9BD19515ZG0718317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PWQ7172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1062853803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9BD19515ZG0718261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PWQ7171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1062852726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9BD19515ZG0717613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PWQ7170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1062853897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9BD19515ZG0717611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PWQ7169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1062853161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9BD19515ZG0717556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PWQ7168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1062854001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9BD19515ZG0720728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PWQ8933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1062945589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9BD19515ZG0720044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PWQ8932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1062851355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9BD19515ZG0719553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PWR8537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1063917953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9BD19515ZG0719328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PWR8536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1063912706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9BD19515ZG0718327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PWS2287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1063996942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9BD19515ZG0717553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PWQ7167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1062854168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9BD19515ZG0717552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PWQ7166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1062854230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9BD19515ZG0717547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PWQ7165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1062852262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9BD19515ZG0717527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PWQ7163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1062854486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9BD19515ZG0717607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PXA7415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1062852491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93Y5SRD04FJ704111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PVC5533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1027944040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93Y5SRD04FJ708948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PVC5484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1027942501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93Y5SRD04FJ703087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PVI1855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1033025302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93Y5SRD04FJ703097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PVI1857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1033025345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93Y5SRD04FJ703277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PVI1859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1033025418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93Y5SRD04FJ703573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PVI1575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1033022338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93Y5SRD04FJ704970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PVI4790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1033163632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93Y5SRD04FJ707006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PVI1600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1033022397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93Y5SRD04FJ708369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PVI1615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1033020580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93Y5SRD04FJ707695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PVI1604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1033021030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93Y5SRD04FJ707694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PVI1603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1033022370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93Y5SRD04FJ705693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PVI1591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1033022168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93Y5SRD04FJ708211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PVI1610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1033021234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93Y5SRD04FJ706493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PVI1595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1033022125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93Y5SRD04FJ708910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PVI1624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1033020998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93Y5SRD04FJ708675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PVI1622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1033020645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93Y5SRD04FJ708283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PVI4810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1033164248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93Y5SRD04FJ708400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PVI1618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1033020920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lastRenderedPageBreak/>
              <w:t>93Y5SRD04FJ708309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PVI1612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1033020793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93Y5SRD04FJ707546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PVI1891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1033026040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93Y5SRD04FJ709939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PVI1910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1033025809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93Y5SRD04FJ709910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PVI4818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1033163888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93Y5SRD04FJ709817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PVI1908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1033025957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93Y5SRD04FJ709127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PVI1906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1033025922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93Y5SRD04FJ708575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PVI1901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1033026147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93Y5SRD04FJ708332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PVI4811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1033162695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93Y5SRD04FJ709876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PVI4817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1033164752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93Y5SRD04FJ708439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PVI1900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1033025752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93Y5SRD04FJ707836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PVI1894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1033026074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93Y5SRD04FJ707258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PVI1798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1033036550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93Y5SRD04FJ706531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PVI1785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1033010178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93Y5SRD04FJ705945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PVI1781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1033036444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93Y5SRD04FJ703621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PVI3254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1033047241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93Y5SRD04FJ704439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PVI1772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1033036479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93Y5SRD04FJ703438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PVI1766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1033036533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93Y5SRD04FJ703298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PVI1762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1033036525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93Y5SRD04FJ705377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PVI1879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1033024730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93Y5SRD04FJ705128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PVI1776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1033036517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93Y5SRD04FJ707858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PVI1810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1033036568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93Y5SRD04FJ709933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PVI3397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1033042550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93Y5SRD04FJ708137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PVI1813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1033036584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93Y5SRD04FJ707859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PVI1811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1033036436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93Y5SRD04FJ706838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PVI1846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1033036541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93Y5SRD04FJ705916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PVC5600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1027945837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93Y5SRD04FJ704217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PVC5535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1027944083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93Y5SRD04FJ708947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PVC5483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1027942498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93Y5SRD04FJ709038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PVC5485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1027942528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93Y5SRD04FJ709286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PVC5486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1027942544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93Y5SRD04FJ709407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PVC5487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1027942587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93Y5SRD04FJ709418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PVC5488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1027942617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93Y5SRD04FJ709515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PVC5489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1027942641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93Y5SRD04FJ703419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PVC5516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1027943702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93Y5SRD04FJ709819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PVC5495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1027942790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93Y5SRD04FJ709870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PVC5496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1027942820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93Y5SRD04FJ710051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PVC5499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1027942870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93Y5SRD04FJ706034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PVI1844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1033036983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93Y5SRD04FJ705444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PVI1842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1033036967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93Y5SRD04FJ704182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PVI1839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1033036681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93Y5SRD04FJ703512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PVI1835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1033036657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93Y5SRD04FJ709565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PVC5491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1027942722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93Y5SRD04FJ706298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PVC5544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1027944199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93Y5SRD04FJ704487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PVC5571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1027945160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lastRenderedPageBreak/>
              <w:t>93Y5SRD04FJ704602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PVC5575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1027945241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93Y5SRD04FJ704717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PVC5576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1027945276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93Y5SRD04FJ704818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PVC5578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1027945314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93Y5SRD04FJ704946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PVC5581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1027945373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93Y5SRD04FJ705201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PVC5584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1027945454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93Y5SRD04FJ705299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PVC5585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1027945462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93Y5SRD04FJ705368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PVC5586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1027945470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93Y5SRD04FJ705387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PVC5587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1027945497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93Y5SRD04FJ705647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PVC5593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1027945624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93Y5SRD04FJ705658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PVC5594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1027945659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93Y5SRD04FJ705699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PVC5595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1027945683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93Y5SRD04FJ705737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PVC5597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1027945721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93Y5SRD04FJ705898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PVC5599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1027945802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93Y5SRD04FJ706145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PVC5601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1027945853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93Y5SRD04FJ707894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PVC5611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1027946043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93Y5SRD04FJ707916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PVC5612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1027946060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93Y5SRD04FJ708004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PVC5613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1027946078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93Y5SRD04FJ708072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PVC5615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1027946116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93Y5SRD04FJ708183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PVC5617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1027946159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93Y5SRD04FJ708236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PVC5618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1027946213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93Y5SRD04FJ708454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PVC5475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1027942323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93Y5SRD04FJ708465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PVC5476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1027942331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93Y5SRD04FJ703108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PVC5508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1027943613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93Y5SRD04FJ703217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PVC5512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1027943648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93Y5SRD04FJ703454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PVC5518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1027943710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93Y5SRD04FJ703542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PVC5520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1027943770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93Y5SRD04FJ703565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PVC5521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1027943788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93Y5SRD04FJ703730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PVC5525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1027943842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93Y5SRD04FJ703779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PVC5526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1027943869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93Y5SRD04FJ703789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PVC5527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1027943877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93Y5SRD04FJ703853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PVC5528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1027943915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93Y5SRD04FJ703969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PVC5529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1027943940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93Y5SRD04FJ704077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PVC5532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1027944016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93Y5SRD04FJ704212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PVC5534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1027944067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93Y5SRD04FJ704340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PVC5537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1027944121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93Y5SRD04FJ706181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PVC5538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1027944130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93Y5SRD04FJ706225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PVC5541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1027944164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93Y5SRD04FJ706281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PVC5542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1027944180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93Y5SRD04FJ706327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PVC5547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1027944253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93Y5SRD04FJ706420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PVC5548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1027944270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93Y5SRD04FJ706707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PVC5551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1027944342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93Y5SRD04FJ706864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PVC5552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1027944350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93Y5SRD04FJ707094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PVC5559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1027944458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93Y5SRD04FJ707255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PVC5561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1027944474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lastRenderedPageBreak/>
              <w:t>93Y5SRD04FJ707355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PVC5562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1027944490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93Y5SRD04FJ707421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PVC5563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1027944512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93Y5SRD04FJ707570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PVC5564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1027944539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93Y5SRD04FJ707721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PVC5606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1027945969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93Y5SRD04FJ707751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PVC5607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1027945977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93Y5SRD04FJ707781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PVC5608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1027945985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93Y5SRD04FJ707833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PVC5609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1027945993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93Y5SRD04FJ704356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PVC5568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1027945080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93Y5SRD04FJ704372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PVC5569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1027945101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93Y5SRD04FJ708486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PVC5477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1027942366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93Y5SRD04FJ708494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PVC5478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1027942374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93Y5SRD04FJ708679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PVC5480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1027942412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93Y5SRD04FJ708680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PVC5481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1027942447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93Y5SRD04FJ708755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PVC5482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1027942463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9BD195102F0634546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FPN7980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01022122441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9BD195102F0634532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FDC9190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01022122425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9BD195102F0637285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FDU1270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1024096910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9BD195102F0634535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FAU5898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1022300960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8AJZX62G4F5009939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PWL6566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1058662390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8AJFY22G7F8025480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PWP3521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1061756421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8AJFY22G5F8025445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PWP3520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1061751926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93YHSRAF5GJ983537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PWM0337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1058898962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93YHSRAF5GJ983525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PWM0336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1058898520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93YHSRAF5GJ983523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PWM0335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1058897702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93YHSRAF5GJ983516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PWM0334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1058898890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93YHSRAF5GJ983514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PWM0332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1058898032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93YHSRAF5GJ983504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PWM0330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1058898440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93YHSRAF5GJ966624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PWM0329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1058898113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93YHSRAF5GJ966623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PWM0328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1058897800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93YHSRAF5GJ966621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PWM0327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1058897354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93YHSRAF5GJ966620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PWM0326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1058896900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93YHSRAF5GJ966617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PWM0325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1058899179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93YHSRAF5GJ962076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PWM0324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1058898628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93YHSRAF5GJ962075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PWM0323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1058898776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93YHSRAF5GJ962073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PWM0321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1058897940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93YHSRAF5GJ957292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PWM0319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1058897567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8AJFY22G8F8025536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PWO6077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1061154553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8AJFY22G3F8025573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PWO6076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1061154545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8AJFY22G3F8025511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PWO6075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1061106583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8AJFY22G2F8025578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PWO6074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1061154537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8AJFY22G1F8025605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PWO6073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1061154510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9BFZH55L3F8270646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PWL9388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1058903885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9BFZH55L1F8269821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PWL9387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1058903788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9BFZH55L6F8270303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PWL9377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1059080556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lastRenderedPageBreak/>
              <w:t>9BFZH55L2F8270847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PWL9375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1058196089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9BFZH55L3F8269707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PWL9367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1058903605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9BFZH55L8F8270545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PWL9359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1058903125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9BFZH55L8F8269671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PWL9358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1058903524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9BFZH55L2F8269729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PWL9357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1058903192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9BFZH55L2F8270816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PWL9354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1058903435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9BFZH55L0F8270765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PWL9352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1058903494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9BFZH55L5F8270289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PWL9348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1058903320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9BFZH55L8F8270898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PWL9347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1058903265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9BFZH55L3F8270002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PWL9344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1058903354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9BFZH55L9F8269520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PWM0288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1058985113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9BFZH55L5F8269594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PWM0277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1058984869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9BFZH55L8F8269718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PWM0314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1058986071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9BFZH55L3F8270842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PWM0271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1058984710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9BFZH55L2F8270749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PWM9184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1059714849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9BFZH55L4F8270297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PWM0309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1058985970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9BFZH55L0F8270376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PWM0265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1058904270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9BFZH55L9F8269517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PWM0317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1058986128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9BFZH55L9F8269534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PWM0289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1058985121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9BFZH55L8F8269685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PWM0313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1058986063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9BFZH55LXF8271082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PWM0263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1058984656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9BFZH55L6F8270639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PWM0280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1058905365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9BFZH55L3F8270937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PWM0272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1058984737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9BFZH55L4F8270512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PWM0275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1058904342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9BFZH55L3F8269593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PWM0270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1058904539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9BFZH55L9F8270375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PWM0318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1058986152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9BFZH55L3F8270730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PWM0307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1058985938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9BFZH55L8F8270853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PWM0286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1058985075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9BFZH55L0F8271219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PWM0301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1058985814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9BFZH55L4F8270543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PWM0276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1058984834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9BFZH55LXF8270742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PWM0294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1058985725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9BFZH55LXF8269896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PWM0262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1058984648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9BFZH55L2F8270315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PWM0266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1058984680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9BFZH55L9F8270747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PWM0290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1058985148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9BFZH55L2F8270444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PWM0267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1058984699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9BFZH55L3F8269545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PWM0304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1058985873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9BFZH55L0F8270118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PWM0264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1058984664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9BFZH55L7F8269600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PWM0311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1058986012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9BFZH55L7F8270648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PWM0283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1058984982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9BFZH55L1F8270757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PWM0302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1058985830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9BFZH55L8F8270822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PWM0285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1058985032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9BFZH55L2F8269715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PWM0303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1058985865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9BFZH55L8F8270514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PWM0316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1058986098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9BFZH55LXF8270871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PWM0297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1058985750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lastRenderedPageBreak/>
              <w:t>9BFZH55L0F8270748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PWM0299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1058985806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9BFZH55L2F8270640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PWM0269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1058904016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9BFZH55L3F8271229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PWM0308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1058985962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9BFZH55LXF8269543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PWM0261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1058984621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9BFZH55L7F8270732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PWM0284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1058985024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9BFZH55LXF8269526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PWM0260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1058984605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9BFZH55L4F8269537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PWM0273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1058984753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9BFZH55L5F8269658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PWM0278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1058984907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9BFZH55L0F8270670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PWM0298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1058985784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9BFZH55L8F8269539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PWM0312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1058986055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9BFZH55L6F8270852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PWM0282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1058984931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9BFZH55L6F8269538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PWM0279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1058984923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9BD195102F0637515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FCW7027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1025410596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9BD195102F0637370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FPC5010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1026333366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9BD195102F0636804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FAF6264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1024296730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9BD195102F0637723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FLP8182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1026230389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9BD195102F0637566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FFJ7919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1026306687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9BD195102F0637545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FFQ9444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1026308647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9BD195102F0637147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FMY9181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1026231768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9BD195102F0637001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FMQ1155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1026332920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9BD195102F0636519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FAG8050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1026334222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9BD195102F0637710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FCF7400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1026230427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9BD195102F0636761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FSK0213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01024298920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9BD195102F0636730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FDS3933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1024189748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9BD195102F0637489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FAE7439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1024185793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9BD195102F0636813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FOY9688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01022122476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9BD195152F0640480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PUX9219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1023738667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9BD195152F0638357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PUY2155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1023858301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9BD195102F0636463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FFW1710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1025415350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9BD195102F0637593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FMO7444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1025415466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9BD195102F0637643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FRK6255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1025414389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9BD195102F0637763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FSW0502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1025415555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9BD195102F0637733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FUX2875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1025410537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9BD195102F0637213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FUY5331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1025414176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9BD195102F0636484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FCR6900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1025415300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9BD195102F0636474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FCV1118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1025414320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9BD195102F0636854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FQF7524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1025413358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9BD195102F0637434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FJG4474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1025416195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9BD195102F0637494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FMC9400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1025415270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9BD195102F0637504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FPF9990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1025402038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9BD195102F0637014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FRA8163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1025415385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9BD195102F0637225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FDF8996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1025414222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9BD195102F0638315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FDZ8004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1025416349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9BD195102F0637725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FFK5633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1025416080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lastRenderedPageBreak/>
              <w:t>9BD195102F0637105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FOI2210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1025410227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9BD195102F0637186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FDX8485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1025416136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9BD195102F0637816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FDZ6263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1025415709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9BD195102F0637936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FFJ2028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1025415776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9BD195102F0636556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FMV4400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1025414206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9BD195102F0637726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FPP5666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1025416250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9BD195102F0637746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FQW8493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1025415210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9BD195102F0637446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FTB2331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1025415490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9BD195102F0637516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FTD7091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1025410286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9BD195102F0637756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FUO5496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1025410235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9BD195102F0637507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FAH1989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1025413366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9BD195102F0637637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FPD8080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1025410146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9BD195102F0637867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FQP5242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1025416292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9BD195102F0636517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FUP7721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1025416110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9BD195102F0637178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FCX0230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1025414435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9BD195102F0637505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FCC4710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1024186889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9BD195102F0636763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FBY7787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1024187362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9BD195102F0637480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FBY0115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1024185998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9BD195102F0636935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FBV9997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1024313856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9BD195102F0636523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FBU9923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1024206804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9BD195102F0637522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FBU8357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1024187044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9BD195102F0636745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FAU4946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1024189187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9BD195102F0637167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FAS2485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1024211646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9BD195102F0636706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FAQ6511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1024187575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9BD195102F0637246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FAQ4499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1024187214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9BD195102F0636653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FAE3080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1024337747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9BD195102F0636536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FAC6956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1024100682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9BD195102F0637598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FGL0025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1025416179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9BD195102F0637698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FUJ9857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1025410189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9BD195102F0637538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FUO7929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1025413412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9BD195102F0637479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FJU9780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1025416217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9BD195102F0637499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FOF6658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1025415512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9BD195102F0637649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FQA8492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1025410332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9BD195102F0637709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FSV4462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1025410383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9BD195102F0637629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FUA0158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1025410260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9BD195102F0637162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FXC3334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1026341725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9BD195102F0637037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FWY2091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1026334516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9BD195102F0636960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FLV6669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1026340842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9BD195102F0636921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FMR8997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1024188121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9BD195102F0636942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FCE9998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1026341199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9BD195102F0636936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FPW2028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1024340578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9BD195102F0637125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FGT5157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1026230125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9BD195102F0637016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FCM8966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1026334079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9BD195102F0636497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FAH7931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1022198626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lastRenderedPageBreak/>
              <w:t>9BD195102F0637032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FHE9222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1026231563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9BD195102F0636495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FKS4140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1026230311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9BD195102F0637036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FJU6768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1026340303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9BD195102F0637060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FMW7447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1026341571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9BD195102F0637108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FDC7830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1026342233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9BD195102F0634537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FCF9922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01022127869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9BD195102F0634539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FAT5926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01022300927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9BD195102F0637762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FPE6860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1026341911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9BD195102F0637729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FOC2848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1026231466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9BD195102F0636944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FNR4867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1023001338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9BD195102F0636505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FHE0900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1022197425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9BD195102F0637018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FDZ7793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01024209609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9BD195102F0636510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FBF5842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1022127842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9BD195102F0636734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FMZ2277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1024191858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9BD195102F0636769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FLQ7477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1024296870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9BD195102F0636515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FCJ2827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01022300536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9BD195152F0640091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PUX9187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1023738330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9BD195102F0637511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FQW6961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01025415750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9BD195102F0637070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FSA6798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01025414290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9BD195102F0637750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FBI8828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01025415113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9BD195102F0637874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FNO4844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01024298512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9BD195102F0637442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FCL6748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01024185599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9BD195102F0637261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FVG0898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01025414303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9BD195102F0637910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FJH7178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01024191688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9BD195102F0637532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FRO3367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01025413439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9BD195102F0637860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FCR0807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01024962986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9BD195102F0636818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FIN2170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01024339375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9BD195102F0636491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FHG7270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01024298407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9BD195102F0637440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FPP2050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01024342139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9BD195102F0636782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FLE7800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01025415083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9BD195102F0636470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FNX7170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01025415180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9BD195102F0636740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FKU0400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01024187788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9BD195102F0636647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FPZ7010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01024188750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9BD195102F0638329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FKE1110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01025360262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9BD195102F0637042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FDC2210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01025358713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9BD195102F0637653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FMQ6760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01025363652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9BD195102F0637628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FJV1080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01024962234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9BD195102F0636873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FKJ1500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01024298172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9BD195102F0637735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FMO0400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01024298083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9BD195102F0637915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FCP1500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01024297567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9BD195102F0637666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FCP9390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01024297729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9BD195102F0636865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FCZ8700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01024297800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9BD195102F0636871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FJH7870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01024297761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9BD195102F0636928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FCY6669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01024298229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lastRenderedPageBreak/>
              <w:t>9BD195102F0637944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FNF5079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01024191220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9BD195102F0637049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FMI8999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01024211212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9BD195102F0637022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FGT5899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01025414249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9BD195102F0637791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FGX4989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01025415733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9BD195102F0637644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FRW8049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01025358870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9BD195102F0637470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FCG1559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01024186676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9BD195102F0636588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FDV9073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01024208874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9BD195102F0636496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FFC4323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01024207517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9BD195102F0637485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FDR9073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01024342333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9BD195102F0636574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FGU7323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01024105897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9BD195102F0636535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FMN5222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01024209226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9BD195102F0636773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FAX1612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01024339197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9BD195102F0637133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FTK8522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01025361307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9BD195102F0636452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FTB4792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01024209978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9BD195102F0636686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FOO1402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01024341965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9BD195102F0636667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FOG8702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01024343038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9BD195102F0636817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FZX8932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01024341035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9BD195102F0636662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FNS4232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01024211840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9BD195102F0636747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FEI2372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01024189497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9BD195102F0636911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FPQ4042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01024211379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9BD195102F0636664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FYO9662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01024214963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9BD195102F0637134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FEE6062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01024214319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9BD195102F0636891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FGM3132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01024298997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9BD195102F0637255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FJV0252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01024299128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9BD195102F0637581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FNL1422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01024298784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9BD195102F0637496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FNK7322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01024298652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9BD195102F0637625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FRV4311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01024962412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9BD195102F0636765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FFY2921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01024186170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9BD195102F0637502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FNY9291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01024210372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9BD195102F0636687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FTE0901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01024341671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9BD195102F0637961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FPW4441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01024190800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9BD195102F0636494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FCK9551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01024342775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9BD195102F0636542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FDA3341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01024298873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9BD195102F0637631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FOS2777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01024962552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9BD195102F0636750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FFA7177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01024297974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9BD195102F0636830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FEN4777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01024214700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9BD195102F0636941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FJV8757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01025414265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9BD195102F0636800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FKQ7707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01024214521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9BD195102F0636564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FCX6817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01024209056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9BD195102F0636689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FFU6177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01024208173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9BD195102F0637624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FJU1776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01024962161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9BD195102F0637727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FHH7076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01024298814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9BD195102F0637520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FHF5856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01025415814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9BD195102F0637112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FTT4986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01025410243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lastRenderedPageBreak/>
              <w:t>9BD195102F0636482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FCI4276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01024207070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9BD195102F0636984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FTA8225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01025358489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9BD195102F0637777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FZA8445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01024963036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9BD195102F0637705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FCM0885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01024188270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9BD195102F0637456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FOE5935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01024215269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9BD195102F0636718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FCI0405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01024215137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9BD195102F0636492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FCG8584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01024296811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9BD195102F0636785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FYT5354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01024297877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9BD195102F0636593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FPS2994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01024105099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9BD195102F0637662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FUZ8854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01025402070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9BD195102F0637668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FQY3314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01025361919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9BD195102F0637788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FTS9904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01025360750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9BD195102F0637555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FOJ0704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01024962749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9BD195102F0637679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FED1114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01024963109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9BD195102F0637740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FFK0554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01024962838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9BD195102F0636805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FCV7554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01024210534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9BD195102F0636784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FOI4404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01024190983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9BD195102F0636478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FIO6884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01024207690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9BD195102F0636696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FFQ4554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01024185319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9BD195102F0636635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FWJ9494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01024298571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9BD195102F0637251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FOR3404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01024298628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9BGJB75Z0FB171573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PVE9645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1030710950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9BGJB75Z0FB165109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PVE9640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1030710934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9BGJB75Z0FB157270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PVL8951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1036396751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9BD57814UF7928834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PVJ9620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01034663469  </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9BD195152F0662647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PVG7497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01032100670  </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9BD195152F0662693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PVJ6446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01034363759  </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9BD195152F0662092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PVJ6442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01034363678  </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9BD195A4ZG0756094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PXP6813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01083721124 </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9BD195A4ZG0756091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PXN9498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01083374394 </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9BD195A4ZG0755611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PXN9486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01083374190 </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9BD195A4ZG0755503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PXN6518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01083031390 </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9BD195A4ZG0755502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PXN9480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01083374114 </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9BD19515ZG0717537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PWQ7164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1062276342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93Y5SRD04FJ708132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PVI5295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1033326027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93Y5SRD04FJ707912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PVI5293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1033325470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93Y5SRD04FJ707772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PVI5292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1033325632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93Y5SRD04FJ707362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PVI5291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1033326787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93Y5SRD04FJ706022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PVI5280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1033326612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93Y5SRD04FJ705922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PVI5279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1033326949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93Y5SRD04FJ704664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PVI2825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1033043068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93Y5SRD04FJ709380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PVI2803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1033041910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93Y5SRD04FJ708833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PVI2380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1033124947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93Y5SRD04FJ708885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PVI1904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1033023695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lastRenderedPageBreak/>
              <w:t>93Y5SRD04FJ708614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PVI1903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1033023873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93Y5SRD04FJ709245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PVI1907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1033023628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93Y5SRD04FJ709732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PVI5304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1033326418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93Y5SRD04FJ707464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PVI1602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1033022460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93Y5SRD04FJ705502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PVI1843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1033036630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93Y5SRD04FJ705091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PVI1841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1033036622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9BD195102F0634523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FEL6166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1022178960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9BD195102F0636849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FUF5242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1024455383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9BD195102F0637672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FUB3805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1025414362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9BD195102F0636780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FXD7455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1024298040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9BD195102F0637110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FGL5544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1025415415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WV1SD42H4HA022506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sz w:val="20"/>
                <w:szCs w:val="20"/>
              </w:rPr>
            </w:pP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WV1DD42H4HA009280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PZE7807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1112246131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WV1DD42H9HA009663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PZE7827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1112251526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WV1SD42H0HA022891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sz w:val="20"/>
                <w:szCs w:val="20"/>
              </w:rPr>
            </w:pP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WV1DD42H1HA008376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PZE7804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1112250481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WV1SD42H8HA022699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sz w:val="20"/>
                <w:szCs w:val="20"/>
              </w:rPr>
            </w:pP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WV1DD42H4HA009618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PZE7808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1112243663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WV1SD42H2HA020205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PZH4672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1113983016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WV1DD42H7HA009659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PZE7818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1112249386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WV1DD42H7HA009676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PZE7819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1112245461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WV1SD42H8HA022962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sz w:val="20"/>
                <w:szCs w:val="20"/>
              </w:rPr>
            </w:pP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WV1DD42H0HA009437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PZE7802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1112247910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WV1SD42H7HA020636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PZG6205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1113541447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WV1DD42H6HA009605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PZE7811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1112246310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WV1DD42H9HA008724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PZE7825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1112250767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WV1DD42H7HA008768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PZE7816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1112248886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WV1DD42HXHA010319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PZE7799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1112249181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WV1DD42H7HA008463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PZE7815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1112248703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WV1DD42H7HA008771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PZE7817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1112248096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WV1SD42H2HA019538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PZH4668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1113982974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WV1SD42H7HA022483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sz w:val="20"/>
                <w:szCs w:val="20"/>
              </w:rPr>
            </w:pP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WV1SD42H7HA017560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PZF8397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1112982571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WV1SD42H5HA017279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PZF6606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1112842664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WV1SD42H3HA019886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PZH4674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1113983032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WV1SD42H0HA019392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PZH4665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1113982940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WV1DD42H0HA009633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PZE7803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1112275816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WV1SD42H6HA017565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PZF6607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1112842672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WV1SD42HXHA020209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PZH4661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1113982907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WV1SD42H6HA022426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sz w:val="20"/>
                <w:szCs w:val="20"/>
              </w:rPr>
            </w:pP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WV1DD42H9HA008139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PZE7823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1112244465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WV1DD42H6HA009622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PZE7812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1112242705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WV1SD42H3HA019158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PZG6204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1113541439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WV1SD42H1HA022754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sz w:val="20"/>
                <w:szCs w:val="20"/>
              </w:rPr>
            </w:pP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lastRenderedPageBreak/>
              <w:t>WV1SD42H2HA017529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PZG6203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1113541420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WV1SD42H3HA018088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PZF6605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1112842656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WV1SD42H6HA018568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PZH4677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1113983075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WV1SD42HXHA019593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PZH4659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1113982877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WV1SD42H1HA020616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PZG6202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1113541412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WV1SD42H3HA022822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sz w:val="20"/>
                <w:szCs w:val="20"/>
              </w:rPr>
            </w:pP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WV1DD42H5HA009644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PZE7810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1112246840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WV1SD42HXHA017973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PZH4657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1113982842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WV1SD42HXHA017584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PZF6602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1112842621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WV1DD42H1HA009642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PZE7805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1112246522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WV1SD42H7HA017218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PZF6608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1112842680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WV1DD42H0HA008482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PZE7137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1112171239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WV1SD42H6HA019655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PZH4678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1113983083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WV1SD42H4HA019671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PZH4675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1113983059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WV1DD42H5HA008719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PZE7809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1112251020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WV1SD42H0HA019165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PZH4663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1113982923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WV1DD42H7HA008091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PZE7813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1112247367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WV1DD42H8HA008925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PZE7820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1112249750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WV1DD42HXHA009624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PZE7798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1112243493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WV1DD42HXHA008411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PZE7797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1112250252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WV1SD42H2HA017580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PZF6604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1112812722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WV1DD42H2HA009701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PZE7806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1112250074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WV1SD42HXHA019299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PZI5608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1114691256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WV1DD42H0HA008689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PZE7800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1112247634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WV1DD42H2HA009519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PZE7138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1112171425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WV1DD42H9HA008397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PZE7824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1112245151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WV1SD42H3HA022920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sz w:val="20"/>
                <w:szCs w:val="20"/>
              </w:rPr>
            </w:pP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WV1SD42H3HA019550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PZH4673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1113983024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WV1DD42H9HA009291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PZE7826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1112245879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WV1DD42H8HA009668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PZE7821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1112247065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WV1SD42H6HA022636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sz w:val="20"/>
                <w:szCs w:val="20"/>
              </w:rPr>
            </w:pP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WV1SD42H5HA019288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PZH4676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1113983067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WV1DD42H7HA008110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PZE7814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1112243868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WV1SD42H9HA017673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PZF6609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1112842699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WV1SD42H2HA019944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PZH4670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1113982990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WV1SD42H5HA022420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sz w:val="20"/>
                <w:szCs w:val="20"/>
              </w:rPr>
            </w:pP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WV1DD42H8HA009685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PZE7822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1112248410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WV1SD42H4HA022621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sz w:val="20"/>
                <w:szCs w:val="20"/>
              </w:rPr>
            </w:pP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WV1SD42H0HA017478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PZF6603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1112842648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WV1SD42H6HA019719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PZH4679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1113983105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WV1SD42H7HA022886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sz w:val="20"/>
                <w:szCs w:val="20"/>
              </w:rPr>
            </w:pP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WV1SD42HXHA022834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sz w:val="20"/>
                <w:szCs w:val="20"/>
              </w:rPr>
            </w:pP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WV1SD42H3HA021427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PZJ3001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1115465829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WV1SD42H9HA019343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PZJ3004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1115465853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lastRenderedPageBreak/>
              <w:t>WV1SD42H5HA020974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PZJ3002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1115465845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WV1SD42H9HA021416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PZJ3010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1115465870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WV1SD42H9HA021349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PZJ3008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1115395456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WV1SD42H4HA018830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PZI9758 </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1115217191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WV1SD42H9HA020976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PZJ3007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1115465861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93YHSR3J3HJ739821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PZA9048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1110285075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93YHSR3J3HJ739921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PZE5550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1112039691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93YHSR3J3HJ698552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PZA9047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1110313826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93YHSR3J3HJ699230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PZE5549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1112039454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93YHSR3J3HJ792199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PZF8521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1112993212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93YHSR3J3HJ697946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PZA9046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1110313818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9BG148DK0HC434200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PZF6625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1112813770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9BG148DK0HC431257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PZF6619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1112842761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9BGKS48V0HG240418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PZF6614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1112813044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9BG148DK0HC434612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PZF1854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1112549428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9BGKS48V0HG239708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PZF6610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1112813303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9BG148DK0HC430710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PZF6618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1112842745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9BGKS48V0HG240787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PZF6615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1112812935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9BG148DK0HC432465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PZL6662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1115839850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9BG148DK0HC431291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PZF6620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1112813958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9BGKS48V0HG239710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PZF6611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1112813206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9BGKS48V0HG239714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PZF6612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1112813176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9BG148DK0HC433839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PZF1853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1112557714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9BG148DK0HC433058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PZF6624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1112842796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9BG148DK0HC432958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PZF6623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1112813656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9BG148DK0HC431272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PZL6682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1115839729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9BGKS48V0HG240012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PZF6613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1112813117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9BG148DK0HC431310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PZF6622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1112813885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9BG144DK0HC441741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PZF6617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1112813494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9BFZH55J4G8339179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PXO4132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1081888854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9BFZH54J6G8331876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PXO4109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1081887432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9BFZH54J8G8331846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PXO4111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1081887661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9BFZH55J8G8336592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PXO4145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1081887270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9BFZH54J2G8338243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PXO4102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1081887602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9BFZH55J4G8336590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PXO4130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1081888331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9BFZH55J3G8336595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PXO4128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1081887947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9BFZH54J3G8331866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PXO4103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1081887475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9BFZH55J4G8336542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PXO4129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1081887181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9BFZH55J1G8330892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PXO4120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1081888595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8A1FC2715HL617637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FZV3932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1112069280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9BFZH54J0G8338239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PXO4100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1081887505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9BFZH55J4G8336606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PXO4131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1081888447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9BFZH55J6G8336610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PXO4140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1081888137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9BFZH54J3G8338865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PXO4104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1081887653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lastRenderedPageBreak/>
              <w:t>9BFZH54JXG8331864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PXO4098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1081887718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9BFZH55J7G8336602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PXO4142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1081888480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9BFZH55J5G8330894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PXO4133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1081888668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9BFZH54J4G8338860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PXO4106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1081887572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9BFZH55J5G8336615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PXO4136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1081888692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9BFZH55J8G8336589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PXO4144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1081888234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9BFZH54J7G8331854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PXO4110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1081887556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9BFZH55J0G8336599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PXO4117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1081888358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9BFZH55J9G8336603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PXO4147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1081887246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9BFZH54JXG8331878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PXO4099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1081887750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9BFZH55J0G8336618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PXO4118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1081888528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9BFZH55J9G8336553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PXO4146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1081887149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9BFZH55J6G8336607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PXO4139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1081888099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9BFZH55J3G8327699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PXO4127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1081887076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9BFZH54J4G8331875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PXO4105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1081887530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9BFZH55J5G8339188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PXO4137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1081888838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9BFZH55J0G8339180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PXO4119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1081888919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9BFZH55JXG8336593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PXO4115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1081888390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9BFZH55J2G8336586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PXO4126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1081888218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9BFZH54J6G8331800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PXO4107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1081887416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9BFZH55JXG8330891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PXO4114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1081887912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9BFZH55J7G8336597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PXO4141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1081888277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9BFZH55J0G8336568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PXO4116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1081887378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9BFZH55J1G8339186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PXO4123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1081888781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9BFZH55J5G8336582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PXO4134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1081887300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9BFZH55J1G8339558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PXO4125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1081888641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9BFZH55J5G8336601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PXO4135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1081888366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9BFZH54J0G8338855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PXO4101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1081887734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9BG148EA0HC446777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PZF1850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1112551694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9BG148EA0HC445679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PZF1848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1112557625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9BG148EA0HC446524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PZF1849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1112557633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9BWAB45U1HP040792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FLA5532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1093997483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9BWAB45U7HT020408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FZW8691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1093996290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9BWKB45U4HP039589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PYD8303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1094361302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9BWAB45U4HP041306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GFU9260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1093997076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9BWAB45U9HP040846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GCJ7799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1093997203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9BWAB45UXHP041262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FPW3741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1093998048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9BWAB45UXHP039978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GFF8023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1093996665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9BWAB45UXHP039026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FED6191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1094203014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9BWAB45U7HP041266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GJU9674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1094202697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9BWKB45U5HP039519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PYD8304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1094323010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9BWKB45U2HP039526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PYD8301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1094361299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9BWAB45UXHP042797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FZW7221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1093997360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9BWAB45UXHP039883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FPO0452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1093999087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lastRenderedPageBreak/>
              <w:t>9BWAB45U7HP041106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FXS4703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1093997190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9BWAB45U1HP041067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FTE8171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1093998242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9BWAB45U6HP500982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FWK6877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1093997947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9BWAB45UXHP042346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GEM9190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1093997386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9BWAB45U4HP039121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FQZ9967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1093998641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9BWAB45UXHP501844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FWM2032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1093997343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9BWAB45U5HP010341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GFJ3342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1093996258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9BWAB45U1HP041215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FOE9289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1093997351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9BWAB45U4HP041967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GFH5328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1093997939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9BWAB45U5HP040875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FVE6441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1093996207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9BWAB45U4HP040236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FTB3769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1093996410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9BWAB45U4HP041158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FVB3073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1093998102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9BWAB45U6HT020836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FUT8111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1094202301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9BWAB45U8HP040255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FCR1885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1093996231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9BWAB45U8HP040112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GIF9633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1093996878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9BWAB45U6HP040061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FQS8481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1093997734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9BWAB45U0HP039004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FNZ3368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1093997238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9BWAB45U7HP041462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GHV5725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1093996711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9BWAB45U2HP039909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GKH4826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1093998846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9BWAB45U2HP039652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GIQ5694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1093998005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9BWAB45U0HP042033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FKM5606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1093999001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9BWAB45U4HP040107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GES4242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1093996312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9BWAB45U2HP041255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GCJ5552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1093996525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9BWAB45U9HP006793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GJG7221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1093996851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9BWAB45UXHP040032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GGG5635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1093997920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9BWKB45U3HP039812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PYD8302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1094323168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9BFZD55P1GB525345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PXM9844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1081588273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WV1SD42H2HA025789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PZN1689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1117859905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WV1SD42H3HA025364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PZN1691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1117859921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WV1SD42H4HA025664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PZN1694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1117859972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WV1SD42H4HA025700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PZO0013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1117605849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WV1SD42H7HA024797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PZN1695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1117859980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WV1SD42H9HA025434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PZN1696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1117842247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WV1SD42H0HA024141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PZN1688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1117859883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WV1SD42H4HA024918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PZN1692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1117859948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WV1SD42H4HA025194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PZN1693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1117859956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WV1SD42H9HA025188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PZO0014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1117605857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WV1SD42H1HA025623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sz w:val="20"/>
                <w:szCs w:val="20"/>
              </w:rPr>
            </w:pP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WV1SD42HXHA026298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sz w:val="20"/>
                <w:szCs w:val="20"/>
              </w:rPr>
            </w:pP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WV1SD42HXHA026656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sz w:val="20"/>
                <w:szCs w:val="20"/>
              </w:rPr>
            </w:pP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WV1SD42H1HA026237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sz w:val="20"/>
                <w:szCs w:val="20"/>
              </w:rPr>
            </w:pP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WV1SD42H3HA026305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sz w:val="20"/>
                <w:szCs w:val="20"/>
              </w:rPr>
            </w:pP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WV1SD42H3HA026496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sz w:val="20"/>
                <w:szCs w:val="20"/>
              </w:rPr>
            </w:pP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WV1SD42H3HA026613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sz w:val="20"/>
                <w:szCs w:val="20"/>
              </w:rPr>
            </w:pP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lastRenderedPageBreak/>
              <w:t>WV1SD42H4HA026264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sz w:val="20"/>
                <w:szCs w:val="20"/>
              </w:rPr>
            </w:pP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WV1SD42H4HA026510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sz w:val="20"/>
                <w:szCs w:val="20"/>
              </w:rPr>
            </w:pP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WV1SD42H4HA027186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sz w:val="20"/>
                <w:szCs w:val="20"/>
              </w:rPr>
            </w:pP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WV1SD42H5HA026712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sz w:val="20"/>
                <w:szCs w:val="20"/>
              </w:rPr>
            </w:pP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WV1SD42H6HA026220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sz w:val="20"/>
                <w:szCs w:val="20"/>
              </w:rPr>
            </w:pP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WV1SD42H6HA026539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sz w:val="20"/>
                <w:szCs w:val="20"/>
              </w:rPr>
            </w:pP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WV1SD42H7HA026405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sz w:val="20"/>
                <w:szCs w:val="20"/>
              </w:rPr>
            </w:pP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WV1SD42H7HA026632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sz w:val="20"/>
                <w:szCs w:val="20"/>
              </w:rPr>
            </w:pP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WV1SD42H7HA026727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sz w:val="20"/>
                <w:szCs w:val="20"/>
              </w:rPr>
            </w:pP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WV1SD42H8HA026381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sz w:val="20"/>
                <w:szCs w:val="20"/>
              </w:rPr>
            </w:pP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WV1SD42H8HA026526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sz w:val="20"/>
                <w:szCs w:val="20"/>
              </w:rPr>
            </w:pP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WV1SD42H9HA026504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sz w:val="20"/>
                <w:szCs w:val="20"/>
              </w:rPr>
            </w:pP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WV1SD42HXHA024275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sz w:val="20"/>
                <w:szCs w:val="20"/>
              </w:rPr>
            </w:pP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2018</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WV1SD42HXHA024292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sz w:val="20"/>
                <w:szCs w:val="20"/>
              </w:rPr>
            </w:pP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2018</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WV1SD42H0HA024091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sz w:val="20"/>
                <w:szCs w:val="20"/>
              </w:rPr>
            </w:pP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2018</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WV1SD42H1HA024021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sz w:val="20"/>
                <w:szCs w:val="20"/>
              </w:rPr>
            </w:pP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2018</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WV1SD42H2HA024268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sz w:val="20"/>
                <w:szCs w:val="20"/>
              </w:rPr>
            </w:pP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2018</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WV1SD42H2HA024271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sz w:val="20"/>
                <w:szCs w:val="20"/>
              </w:rPr>
            </w:pP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2018</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WV1SD42H3HA024134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sz w:val="20"/>
                <w:szCs w:val="20"/>
              </w:rPr>
            </w:pP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2018</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WV1SD42H3HA024280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sz w:val="20"/>
                <w:szCs w:val="20"/>
              </w:rPr>
            </w:pP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2018</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WV1SD42H4HA024028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sz w:val="20"/>
                <w:szCs w:val="20"/>
              </w:rPr>
            </w:pP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2018</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WV1SD42H5HA024121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sz w:val="20"/>
                <w:szCs w:val="20"/>
              </w:rPr>
            </w:pP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2018</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WV1SD42H5HA024300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sz w:val="20"/>
                <w:szCs w:val="20"/>
              </w:rPr>
            </w:pP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2018</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WV1SD42H5HA024507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sz w:val="20"/>
                <w:szCs w:val="20"/>
              </w:rPr>
            </w:pP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2018</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WV1SD42H8HA024033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sz w:val="20"/>
                <w:szCs w:val="20"/>
              </w:rPr>
            </w:pP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2018</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WV1SD42H8HA024162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sz w:val="20"/>
                <w:szCs w:val="20"/>
              </w:rPr>
            </w:pP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2018</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9BRBD3HE5J0346439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PKJ8441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1113687727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2018</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9BWDB45U7HT100563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 xml:space="preserve"> FDJ0671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1118705197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9BWDB45U7HT100403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 xml:space="preserve">GKA1159 </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1118708781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8AJBA3FS2H0237664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PKJ4081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1113748386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9BG144DK0HC439903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PZF6616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1112813567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9BD2651JHH9077728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PZM1889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1117176271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9BD2651JHH9077734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PZM1890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1117103835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9BD2651JHH9077773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PZI5609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1114715430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9BD2651JHH9077793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PZI5611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1114715490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9BD2651JHH9077815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PZM1891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1117176280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9BD2651JHH9077722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PZK2095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1116091221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9BD2651JHH9077726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PZK2096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1116091230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9BD2651JHH9077780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PZI9767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1115236765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9BD2651JHH9078019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PZL6403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1116823249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9BD2651JHH9078023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PZK2097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1116091248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9BD2651JHH9078028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PZK2098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1116091256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9BD2651JHH9078031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PZK2099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1116091264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9BD2651JHH9078035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PZK2100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1116091272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lastRenderedPageBreak/>
              <w:t>9BD2651JHH9077809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PZL6402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1116823230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9BD2651JHH9078032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PZL6404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1116823257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9BD2651JHH9078058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PZK2104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1116091280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9BD2651JHH9078059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PZK2105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1115816893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9BD2651JHH9078064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PZL6406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1116823273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9BD2651JHH9078069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PZL6407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1116823281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9BD2651JHH9078057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PZL6405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1116823265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9BD2651JHH9078073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PZL6408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1116823311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9BD2651JHH9078078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PZL6409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1116823338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9BD2651JHH9078085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PZL6410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1116823346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9BD2651JHH9077638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PZL6401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1116823222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9BD2651JHH9078149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PZL6411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1116823354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9BD2651JHH9078162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PZL6412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1116823362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9BD2651JHH9078252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PZL6413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1116823389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9BD2651JHH9078253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PZL6415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1116823400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9BD2651JHH9078254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PZL6416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1116823435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9BD2651JHH9078274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PZM1892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1117176301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9BD2651JHH9078317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PZM1893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1117176328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9BD2651JHH9078324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PZM1894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1117176336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9BD2651JHH9078338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PZM1895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1117176344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9BD2651JHH9078341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PZM1896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1117176352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9BD2651JHH9078344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PZM1897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1117176360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9BD2651JHH9078345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PZM1898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1117176387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9BD2651JHH9078429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PZM1899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1117176395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9BD2651JHH9078430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PZM1901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1117176409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9BD2651JHH9078439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PZM1903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1117176433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9BD2651JHH9078446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PZM1905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1117176450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9BD2651JHH9078460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PZM1907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1117113539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9BD2651JHH9078490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PZO0017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1117605865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9BD2651JHH9078549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PZO0018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1117605873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9BD2651JHH9078550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PZO0019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1117605890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9BD2651JHH9078560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PZO0020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1117605903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9BD2651JHH9078562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PZO0021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1117605911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9BD2651JHH9078569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PZO0022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1117605920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9BD2651JHH9078582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PZO0023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1117605938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9BD2651JHH9078597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PZO0024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1117605946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9BD2651JHH9078601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PZO0025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1117605954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9BD2651JHH9078606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PZO0027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1117605970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9BD2651JHH9078605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PZO0026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1117605962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9BD2651JHH9078608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PZO0028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1117605989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9BD2651JHH9078621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PZO0029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1117605997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9BD2651JHH9078687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PZO0030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1117548349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9BD2651JHH9078690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PZO0031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1117606004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9BD2651JHH9078734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PZK2108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1116091302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lastRenderedPageBreak/>
              <w:t>9BD2651JHH9078735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PZK2109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1116091310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9BD2651JHH9078740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PZK2110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1116091329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9BD2651JHH9078748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PZK2112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1116091337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9BD2651JHH9079151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PZO0032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1117606020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9BD2651JHH9079156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PZO0033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1117606039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9BD2651JHH9079158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PZO0034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1117606047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9BD2651JHH9079189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PZO0035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1117606055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9BD2651JHH9079237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PZO0036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1117606071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9BD2651JHH9079238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PZO0037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1117606080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9BD2651JHH9079242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PZO0038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1117606098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9BD2651JHH9079248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PZN1137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1117673615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9BD2651JHH9079330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PZO0039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1117606101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9BD2651JHH9079115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PZL6417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1116823443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9BD2651JHH9079136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PZL6418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1116823478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9BD2651JHH9079138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PZL6419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1116823486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9BD2651JHH9079605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PZM1912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1117176506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9BD5781FFHY157557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PZI3384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1114532786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988226125HKB27282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PZN3509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1117992141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988226125HKB27283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PZN3510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1117992150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988226125HKB27286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PZN3512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1117992176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988226125HKB27297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PZN3513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1117992184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988226125HKB27299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PZN3514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1117992192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988226125HKB27304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PZN3515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1117992206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988226125HKB27305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PZN3516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1117992214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988226125HKB27307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PZN3517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1117992230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988226125HKB27308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PZN3518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1117992257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988226125HKB27285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PZN3511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1117992168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988226125HKB27313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PZN3519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1117992265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988226125HKB28018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PZN3521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1117992290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988226125HKB28016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PZN3520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1117992273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988226125HKB28028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PZN3522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1117992303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988226125HKB28245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PZN3523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1117992320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9BD11960DH1141968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sz w:val="20"/>
                <w:szCs w:val="20"/>
              </w:rPr>
            </w:pP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9BD19713HJ3333550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sz w:val="20"/>
                <w:szCs w:val="20"/>
              </w:rPr>
            </w:pP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2018</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9BD19713HJ3333564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sz w:val="20"/>
                <w:szCs w:val="20"/>
              </w:rPr>
            </w:pP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2018</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9BD19713HJ3333667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sz w:val="20"/>
                <w:szCs w:val="20"/>
              </w:rPr>
            </w:pP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2018</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9BD19713HJ3333929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sz w:val="20"/>
                <w:szCs w:val="20"/>
              </w:rPr>
            </w:pP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2018</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9BD19713HJ3333947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sz w:val="20"/>
                <w:szCs w:val="20"/>
              </w:rPr>
            </w:pP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2018</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9BD2651JHH9080486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PZN7546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1118235310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93W245G2RF2152761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PWJ4511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1056911686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93W245G2RF2152734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PWJ4510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1056961730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95PZBN7KPGB068424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PWN2604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1060028376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95PZBN7KPGB068398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PWN2603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1060028589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95PZBN7KPGB067454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PWN2602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1060028015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lastRenderedPageBreak/>
              <w:t>9BG144DK0FC408705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PVO3869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1039309329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9BG144DK0FC411363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PVO3871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1039293597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9BG144DK0FC411111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PVO3870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1039309337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9BFZH55J9F8247547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PWC5443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1050957277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9BGJC69E0FB202410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PVQ1310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1040766509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9BGJC69E0FB204092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PVQ1311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1040766517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9BWAA45U4FT100328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PVQ6376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1041323856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9BWAA45U3FT100126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PVQ6374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1041323805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9BWAA45U5FT094703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PVM3318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1037206336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9BWAA45U0FT100455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PVS5623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1042151862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9BD57814UGB012257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PWM0259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1058984583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9BD26512MG9042786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PWG8543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1054588918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9BD11940SF1127688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PVO3867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1039013675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9BD11970UF1128167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PVT8536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1043287563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9BD19515ZF0670859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PVO8568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1039582378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9BD19515ZF0669105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PVN4681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1038256710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9BD57814UF7946273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PVN0984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1037859283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9BD57814UF7945148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PVN0983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1037941761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9BD37415TF5075333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PVP0152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1038615167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9BD37415TF5075309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PVP0151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1038615132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9BD19716TF3254524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PVU8635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1044072200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9BWKB45UXFP186805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PVU0133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1042501103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9BWKB45U1FP187227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PVU0134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1042501111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9BWKB45U7FP185269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PVU0136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1042501138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9BWKB45U9FP186682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PVU0137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1042501146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9BWKB45U9FP185130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PVS5644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1042152230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9BWKB45U6FP190432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PVU0746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1043464589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9BWKB45UXFP191356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PVU0743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1043464538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9BWKB45U7FP184610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PVS5641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1042152192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9BWKB45U6FP185697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PVS5639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1042152168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9BWKB45UXFP185721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PVS5634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1042152095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9BWKB45U2FP187236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PVT3979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1042942525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9BWKB45U9FP187055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PVT3982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1042942584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9BWKB45U0FP164778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PVN8963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1038445997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9BWKB45U8FP157643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PVM3322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1037206387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93Y5SRD04GJ709354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PVM2657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1037158315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93Y5SRD04GJ705284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PVM2622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1037157971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93Y5SRD04GJ704244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PVM2614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1037157882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93Y5SRD04GJ703891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PVM2613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1037157874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93Y5SRD04GJ703795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PVM2610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1037157858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93Y5SRD04GJ703121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PVM2601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1037157793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93Y5SRD04GJ708535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PVM2594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1037157726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93Y5SRD04GJ705009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PVM2571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1037157491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93Y5SRD04GJ704954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PVM2570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1037157483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lastRenderedPageBreak/>
              <w:t>93Y5SRD04GJ704856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PVM2569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1037157475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93Y5SRD04GJ704677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PVM2567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1037157459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93Y5SRD04GJ704676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PVM2566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1037157440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93Y5SRD04GJ704617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PVM2565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1037157424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93Y5SRD04GJ703858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PVM2561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1037157386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93Y5SRD04GJ703557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PVM2560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1037157378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93Y5SRD04GJ703506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PVM2559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1037157360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93Y5SRD04GJ703337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PVM2558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1037157351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93Y5SRD04GJ703245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PVM2556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1037157335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93Y5SRD04GJ703077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PVM2555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1037157327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93Y5SRD04GJ708166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PVP7121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1040356815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93Y5SRD04GJ703367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PVM2498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1037156789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93Y5SRD04GJ703269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PVM2497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1037156770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93Y5SRD04GJ708273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PVM2487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1037156673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93Y5SRD04GJ705162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PVM2462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1037156428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93Y5SRD04GJ704810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PVM2460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1037156401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93Y5SRD04GJ704430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PVM2458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1037156380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93Y5SRD04GJ704262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PVM2457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1037156371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93Y5SRD04GJ704042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PVM2456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1037156363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93Y5SRD04GJ703952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PVM2455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1037156347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93Y5SRD04GJ703507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PVM2452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1037156312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93Y5SRD04GJ707777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PVP2267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1039949395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93Y5SRD04GJ703427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PVM2451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1037156304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93Y5SRD04GJ703402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PVM2450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1037156290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93Y5SRD04GJ703280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PVM2449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1037156282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93Y5SRD04GJ703169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PVM2448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1037156274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93Y5SRD04GJ703100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PVM2447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1037156266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93Y5SRD04GJ703012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PVM2446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1037156258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93Y5SRD04GJ708928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PVM2545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1037157211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93Y5SRD04GJ708379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PVM2537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1037157130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93Y5SRD04GJ708140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PVM2535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1037157114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93Y5SRD04GJ704499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PVM2509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1037156860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93Y5SRD04GJ704289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PVM2505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1037156843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93Y5SRD04GJ704278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PVM2504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1037156835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93Y5SRD04GJ703809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PVM2502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1037156827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93Y5SRD04GJ703498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PVM2499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1037156797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9BGJC69Z0EB272489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FRT7848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1006630209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9BWDA45U2FT030423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PUI9072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1035093291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9BWDA45UXFT030623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PUI7543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1065179410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9BWDB45U7FT033122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PUJ9215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1105210801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9BWDB45U0FT032992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PUJ9211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1105210720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9BWDB45U7FT014926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PUG9430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1014454236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9BD19510ZF0686853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FNB2029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1044653245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9BD57834UF7976453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PVZ1909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1047987900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lastRenderedPageBreak/>
              <w:t>9BD57834UF7976335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PVZ1907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1048001943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9BD578141E7762814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OWO4024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598980130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2013</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9BD578141E7762818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OWO4026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598980164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2013</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9BD578141E7755871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OWM3232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596760280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2013</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93XLNKB8TFCE03052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PUZ9091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1025724728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9BWKB45U6GP010643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PVZ7661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1048548900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9BWKB45U8GP010496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PVZ7663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1048548934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9BWKB45U9GP011222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PVZ7665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1048548950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9BWKB45U4GP008115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PVZ7658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1048548853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9BWKB45U7GP009677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PVZ5025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1048309107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9BWKB45U6GP007967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PVZ5022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1048309085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9BWKB45U8GP009171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PVZ5026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1048309123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9BWKB45U8GP010580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PVZ5027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1048309131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9BWKB45U0GP008189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PVZ7647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1048548730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9BWKB45U0GP011271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PVZ7648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1048548748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9BWKB45U2GP007481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PVZ7651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1048548772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9BWKB45U2GP008551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PVZ7652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1048548799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9BWKB45U1GP006984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PVZ5011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1048308887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9BWKB45U1GP010453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PVZ5013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1048308917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9BWKB45U2GP008307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PVZ5015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1048308941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9BWKB45U2GP009912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PVZ5017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1048308984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9BWKB45U4GP012455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PVZ5019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1048309018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9BWKB45U2GP010848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PVZ7654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1048548829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9BWKB45U3GP009532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PVZ7656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1048520134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9BWKB45U3GP010504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PVZ7657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1048548845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9BWKB45U2GP008713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PWA4304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1049172032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9BWKB45U0GP007611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PWA0970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1048847150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9BWKB45U3FP126218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FMS6670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1027999945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9BWKB45U1FP126167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FRO2852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1027056722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8A1LZLH0TFL741379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PVU0733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1043464252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8A1LZLH0TFL738348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PVT0952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1042622717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8A1LZLH0TFL738368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PWA0965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1048573041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93YHSR2LAEJ207425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PUB1412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1009641821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2013</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8A1LZBW2TEL964271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OXG7558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1005083719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2013</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8A1LZBW2TEL904973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OXI0466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1005859555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2013</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93YHSR2LAEJ959887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PUB1417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1009641872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2013</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9BG144DK0HC407704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PYJ8271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1097915112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9BG148DK0HC408734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PYN4768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1097279178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9BD17122LF5953608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PUF1774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1012895910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9BD17164LE5907456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FME1248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600569594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2013</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9BWAB45U0GT046606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PWU5599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1066290781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9BD195102F0636815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FBF0490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1024210097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9BRBD3HE9J0346489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PKJ1116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1113686623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2018</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8AFVZZFFCEJ204490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OZC5224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1002747780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lastRenderedPageBreak/>
              <w:t>9BD578141E7801331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OVD3233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999920235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9BD578141E7800558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OVD8846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999865811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9BG148DK0HC404818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PJZ7550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1090747214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9BD17122LE5920885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OVD9223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999653652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9BD17122LE5920647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OVD6857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999694898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9BD578141E7803763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OVD4025</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999881884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9BD578141E7804016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OVD7168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1001108415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9BD17122LE5920711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OVD0394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999662040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9BRBLWHE7F0014921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OZQ8696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1026946830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9BG148DK0HC433688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PKK2673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1114708850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9BG148DK0HC434959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PKK8238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1114704137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9BG148DK0HC433615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PKK1172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1114711524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9BG148DK0HC439475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PKK8841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1114712334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9BG148DK0HC433130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PKK9130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1114720434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9BG148DK0HC435145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PKK4949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1114713403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9BG148DK0HC433654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PKK9236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1114709201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3FA6P0HT3HR297450</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FYM9863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1118705014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3FA6P0HT0HR307707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FWJ7959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1118709060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3FA6P0HT2HR307711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FHY9361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1118705529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9BRK19BT4J2093489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sz w:val="20"/>
                <w:szCs w:val="20"/>
              </w:rPr>
            </w:pP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2018</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9BRK19BT6J2093509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sz w:val="20"/>
                <w:szCs w:val="20"/>
              </w:rPr>
            </w:pP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2018</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9BRK19BT4J2093539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sz w:val="20"/>
                <w:szCs w:val="20"/>
              </w:rPr>
            </w:pP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2018</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9BRK19BT6J2093607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sz w:val="20"/>
                <w:szCs w:val="20"/>
              </w:rPr>
            </w:pP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2018</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9BRK19BT3J2093712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sz w:val="20"/>
                <w:szCs w:val="20"/>
              </w:rPr>
            </w:pP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2018</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9BG148DK0HC429677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PKK8970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1114684381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9BG148DK0HC438858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PKK9423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1114713829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9BG148DK0HC433181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PKK5671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1114685485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9BG148DK0HC432501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PKK1852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1114710986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9BG148DK0HC433036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PKK2388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1114710080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9BG148DK0HC432992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PKK2769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1114682338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9BG148DK0HC432764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PKK8370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1114705133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9BG148DK0HC433313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PKK2770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1114707918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9BG148DK0HC433254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PKK7877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1114699478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9BG148DK0HC434671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PKK1304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1114716968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9BG148DK0HC441059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PKK5520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1114702495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9BG148DK0HC434616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PKK3162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1114686465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9BG148DK0HC430662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PKK2481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1114744651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9BG148DK0HC433372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PKK5837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1114701634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9BG148DK0HC433266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PKK3484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1114715163</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9BG148DK0HC433206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PKK7497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1114716151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9BG148DK0HC435577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PKK1689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1114683431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9BG148DK0HC433023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PKK3844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1114706458</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9BG148DK0HC433475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PKK3298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1114700700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9BG148DK0HC448919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PKK1131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1114698587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lastRenderedPageBreak/>
              <w:t>9BG148DK0HC435342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PKK2106</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1114680939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9BG148DK0HC434828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PKK3589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1114707390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9BG148DK0HC433345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PKK9638</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1114717662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9BWDA45U4FT071295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PVJ9603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01034662845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9BRBD3HE4F0233217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OZP1281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1023608402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9BD1105BSG1574608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PJF1183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1048402409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93ZC35B01E8462325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FMS2224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01028938435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9BG148CP0FC412079</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FTQ9317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01027999317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9BG148CP0FC410737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FAF2433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01027472890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9BG148CP0FC411838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FTS2954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01027607672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9BG148DK0EC441375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FTG3060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01004318844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9BD195152F0636654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FIU0102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01025361501</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9BD578141E7803442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FRL5717</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01002007809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9BD578141E7803501</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FRU6051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01001908365</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9BD578141E7761633</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FMV8352</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00716063832</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2013</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9BD578141E7761594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FMV8340</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00716249499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2013</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9BD578141E7761412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FMV8349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00716225999</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2013</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9BD578141E7763246</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FMV7903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00697659674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2013</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9BD578141E7800397</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OZC5884</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1002545290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2014</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9BFZD55P5GB525378</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PXN6231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01083028224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9BG148DK0HC432762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PZL6679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01115839290</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9BG148DK0HC434635</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PZL6661</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01115840026</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2016</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3FA6P0HT8HR280482</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FRP2273</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1118705324</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2017</w:t>
            </w:r>
          </w:p>
        </w:tc>
      </w:tr>
      <w:tr w:rsidR="00120645" w:rsidRPr="00120645" w:rsidTr="00120645">
        <w:trPr>
          <w:trHeight w:val="300"/>
          <w:jc w:val="center"/>
        </w:trPr>
        <w:tc>
          <w:tcPr>
            <w:tcW w:w="1324"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93Y4SRD64FJ744784</w:t>
            </w:r>
          </w:p>
        </w:tc>
        <w:tc>
          <w:tcPr>
            <w:tcW w:w="848"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PVS7199</w:t>
            </w:r>
          </w:p>
        </w:tc>
        <w:tc>
          <w:tcPr>
            <w:tcW w:w="916"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01042323817</w:t>
            </w:r>
          </w:p>
        </w:tc>
        <w:tc>
          <w:tcPr>
            <w:tcW w:w="1029"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c>
          <w:tcPr>
            <w:tcW w:w="882" w:type="pct"/>
            <w:tcBorders>
              <w:top w:val="nil"/>
              <w:left w:val="nil"/>
              <w:bottom w:val="nil"/>
              <w:right w:val="nil"/>
            </w:tcBorders>
            <w:shd w:val="clear" w:color="auto" w:fill="auto"/>
            <w:noWrap/>
            <w:vAlign w:val="center"/>
            <w:hideMark/>
          </w:tcPr>
          <w:p w:rsidR="00120645" w:rsidRPr="00120645" w:rsidRDefault="00120645" w:rsidP="00120645">
            <w:pPr>
              <w:autoSpaceDE/>
              <w:autoSpaceDN/>
              <w:adjustRightInd/>
              <w:jc w:val="center"/>
              <w:rPr>
                <w:rFonts w:ascii="Calibri" w:hAnsi="Calibri"/>
                <w:color w:val="000000"/>
                <w:sz w:val="22"/>
                <w:szCs w:val="22"/>
              </w:rPr>
            </w:pPr>
            <w:r w:rsidRPr="00120645">
              <w:rPr>
                <w:rFonts w:ascii="Calibri" w:hAnsi="Calibri"/>
                <w:color w:val="000000"/>
                <w:sz w:val="22"/>
                <w:szCs w:val="22"/>
              </w:rPr>
              <w:t>2015</w:t>
            </w:r>
          </w:p>
        </w:tc>
      </w:tr>
    </w:tbl>
    <w:p w:rsidR="00505CDA" w:rsidRPr="002C70D1" w:rsidRDefault="00505CDA" w:rsidP="00505CDA">
      <w:pPr>
        <w:autoSpaceDE/>
        <w:autoSpaceDN/>
        <w:adjustRightInd/>
        <w:spacing w:after="200" w:line="300" w:lineRule="auto"/>
        <w:rPr>
          <w:sz w:val="22"/>
          <w:szCs w:val="22"/>
        </w:rPr>
      </w:pPr>
      <w:r w:rsidRPr="002C70D1">
        <w:rPr>
          <w:sz w:val="22"/>
          <w:szCs w:val="22"/>
        </w:rPr>
        <w:br w:type="page"/>
      </w:r>
    </w:p>
    <w:p w:rsidR="00505CDA" w:rsidRPr="002C70D1" w:rsidRDefault="00505CDA" w:rsidP="00505CDA">
      <w:pPr>
        <w:spacing w:line="300" w:lineRule="auto"/>
        <w:jc w:val="both"/>
        <w:rPr>
          <w:b/>
          <w:sz w:val="22"/>
          <w:szCs w:val="22"/>
        </w:rPr>
      </w:pPr>
      <w:r w:rsidRPr="002C70D1">
        <w:rPr>
          <w:b/>
          <w:sz w:val="22"/>
          <w:szCs w:val="22"/>
        </w:rPr>
        <w:lastRenderedPageBreak/>
        <w:t>CLAUSULA V – DISPOSIÇÕES GERAIS</w:t>
      </w:r>
    </w:p>
    <w:p w:rsidR="00505CDA" w:rsidRPr="002C70D1" w:rsidRDefault="00505CDA" w:rsidP="00505CDA">
      <w:pPr>
        <w:spacing w:line="300" w:lineRule="auto"/>
        <w:jc w:val="both"/>
        <w:rPr>
          <w:b/>
          <w:sz w:val="22"/>
          <w:szCs w:val="22"/>
        </w:rPr>
      </w:pPr>
    </w:p>
    <w:p w:rsidR="00505CDA" w:rsidRPr="002C70D1" w:rsidRDefault="00505CDA" w:rsidP="00505CDA">
      <w:pPr>
        <w:tabs>
          <w:tab w:val="left" w:pos="709"/>
        </w:tabs>
        <w:spacing w:line="300" w:lineRule="auto"/>
        <w:jc w:val="both"/>
        <w:rPr>
          <w:sz w:val="22"/>
          <w:szCs w:val="22"/>
        </w:rPr>
      </w:pPr>
      <w:r w:rsidRPr="002C70D1">
        <w:rPr>
          <w:sz w:val="22"/>
          <w:szCs w:val="22"/>
        </w:rPr>
        <w:t>5.1.</w:t>
      </w:r>
      <w:r w:rsidRPr="002C70D1">
        <w:rPr>
          <w:sz w:val="22"/>
          <w:szCs w:val="22"/>
        </w:rPr>
        <w:tab/>
        <w:t xml:space="preserve">Todos os termos e condições do Contrato que não tenham sido expressamente alterados pelo presente Primeiro Aditamento são neste ato ratificados e permanecem em pleno vigor e efeito. </w:t>
      </w:r>
    </w:p>
    <w:p w:rsidR="00505CDA" w:rsidRPr="002C70D1" w:rsidRDefault="00505CDA" w:rsidP="00505CDA">
      <w:pPr>
        <w:tabs>
          <w:tab w:val="left" w:pos="709"/>
        </w:tabs>
        <w:spacing w:line="300" w:lineRule="auto"/>
        <w:jc w:val="both"/>
        <w:rPr>
          <w:sz w:val="22"/>
          <w:szCs w:val="22"/>
        </w:rPr>
      </w:pPr>
    </w:p>
    <w:p w:rsidR="00505CDA" w:rsidRPr="002C70D1" w:rsidRDefault="00505CDA" w:rsidP="00505CDA">
      <w:pPr>
        <w:tabs>
          <w:tab w:val="left" w:pos="709"/>
        </w:tabs>
        <w:spacing w:line="300" w:lineRule="auto"/>
        <w:jc w:val="both"/>
        <w:rPr>
          <w:sz w:val="22"/>
          <w:szCs w:val="22"/>
        </w:rPr>
      </w:pPr>
      <w:r w:rsidRPr="002C70D1">
        <w:rPr>
          <w:sz w:val="22"/>
          <w:szCs w:val="22"/>
        </w:rPr>
        <w:t>5.2.</w:t>
      </w:r>
      <w:r w:rsidRPr="002C70D1">
        <w:rPr>
          <w:sz w:val="22"/>
          <w:szCs w:val="22"/>
        </w:rPr>
        <w:tab/>
        <w:t xml:space="preserve">Este Primeiro Aditamento é celebrado em caráter irrevogável e irretratável, obrigando-se as Partes ao seu fiel, pontual e integral cumprimento por si e por seus sucessores e cessionários, a qualquer título. </w:t>
      </w:r>
    </w:p>
    <w:p w:rsidR="00505CDA" w:rsidRPr="002C70D1" w:rsidRDefault="00505CDA" w:rsidP="00505CDA">
      <w:pPr>
        <w:tabs>
          <w:tab w:val="left" w:pos="709"/>
        </w:tabs>
        <w:spacing w:line="300" w:lineRule="auto"/>
        <w:jc w:val="both"/>
        <w:rPr>
          <w:sz w:val="22"/>
          <w:szCs w:val="22"/>
        </w:rPr>
      </w:pPr>
    </w:p>
    <w:p w:rsidR="00505CDA" w:rsidRPr="002C70D1" w:rsidRDefault="00505CDA" w:rsidP="00505CDA">
      <w:pPr>
        <w:tabs>
          <w:tab w:val="left" w:pos="709"/>
        </w:tabs>
        <w:spacing w:line="300" w:lineRule="auto"/>
        <w:jc w:val="both"/>
        <w:rPr>
          <w:sz w:val="22"/>
          <w:szCs w:val="22"/>
        </w:rPr>
      </w:pPr>
      <w:r w:rsidRPr="002C70D1">
        <w:rPr>
          <w:sz w:val="22"/>
          <w:szCs w:val="22"/>
        </w:rPr>
        <w:t>5.3.</w:t>
      </w:r>
      <w:r w:rsidRPr="002C70D1">
        <w:rPr>
          <w:sz w:val="22"/>
          <w:szCs w:val="22"/>
        </w:rPr>
        <w:tab/>
        <w:t xml:space="preserve">As Partes reconhecem este Primeiro Aditamento como título executivo extrajudicial, nos termos do artigo 784, do Código de Processo Civil. </w:t>
      </w:r>
    </w:p>
    <w:p w:rsidR="00505CDA" w:rsidRPr="002C70D1" w:rsidRDefault="00505CDA" w:rsidP="00505CDA">
      <w:pPr>
        <w:tabs>
          <w:tab w:val="left" w:pos="709"/>
        </w:tabs>
        <w:spacing w:line="300" w:lineRule="auto"/>
        <w:jc w:val="both"/>
        <w:rPr>
          <w:sz w:val="22"/>
          <w:szCs w:val="22"/>
        </w:rPr>
      </w:pPr>
    </w:p>
    <w:p w:rsidR="00505CDA" w:rsidRPr="002C70D1" w:rsidRDefault="00505CDA" w:rsidP="00505CDA">
      <w:pPr>
        <w:tabs>
          <w:tab w:val="left" w:pos="709"/>
        </w:tabs>
        <w:spacing w:line="300" w:lineRule="auto"/>
        <w:jc w:val="both"/>
        <w:rPr>
          <w:sz w:val="22"/>
          <w:szCs w:val="22"/>
        </w:rPr>
      </w:pPr>
      <w:r w:rsidRPr="002C70D1">
        <w:rPr>
          <w:sz w:val="22"/>
          <w:szCs w:val="22"/>
        </w:rPr>
        <w:t>5.4.</w:t>
      </w:r>
      <w:r w:rsidRPr="002C70D1">
        <w:rPr>
          <w:sz w:val="22"/>
          <w:szCs w:val="22"/>
        </w:rPr>
        <w:tab/>
        <w:t xml:space="preserve">Este Primeiro Aditamento é regido pelas Leis da República Federativa do Brasil. </w:t>
      </w:r>
    </w:p>
    <w:p w:rsidR="00505CDA" w:rsidRPr="002C70D1" w:rsidRDefault="00505CDA" w:rsidP="00505CDA">
      <w:pPr>
        <w:tabs>
          <w:tab w:val="left" w:pos="709"/>
        </w:tabs>
        <w:spacing w:line="300" w:lineRule="auto"/>
        <w:jc w:val="both"/>
        <w:rPr>
          <w:sz w:val="22"/>
          <w:szCs w:val="22"/>
        </w:rPr>
      </w:pPr>
    </w:p>
    <w:p w:rsidR="00505CDA" w:rsidRPr="002C70D1" w:rsidRDefault="00505CDA" w:rsidP="00505CDA">
      <w:pPr>
        <w:tabs>
          <w:tab w:val="left" w:pos="709"/>
        </w:tabs>
        <w:spacing w:line="300" w:lineRule="auto"/>
        <w:jc w:val="both"/>
        <w:rPr>
          <w:sz w:val="22"/>
          <w:szCs w:val="22"/>
        </w:rPr>
      </w:pPr>
      <w:r w:rsidRPr="002C70D1">
        <w:rPr>
          <w:sz w:val="22"/>
          <w:szCs w:val="22"/>
        </w:rPr>
        <w:t>5.5.</w:t>
      </w:r>
      <w:r w:rsidRPr="002C70D1">
        <w:rPr>
          <w:sz w:val="22"/>
          <w:szCs w:val="22"/>
        </w:rPr>
        <w:tab/>
        <w:t>Fica</w:t>
      </w:r>
      <w:r w:rsidRPr="002C70D1">
        <w:rPr>
          <w:rFonts w:eastAsia="Arial Unicode MS"/>
          <w:w w:val="0"/>
          <w:sz w:val="22"/>
          <w:szCs w:val="22"/>
        </w:rPr>
        <w:t xml:space="preserve"> eleito o foro da Comarca da Cidade de São Paulo, Estado de São Paulo, para dirimir quaisquer dúvidas ou controvérsias oriundas deste </w:t>
      </w:r>
      <w:r w:rsidRPr="002C70D1">
        <w:rPr>
          <w:sz w:val="22"/>
          <w:szCs w:val="22"/>
        </w:rPr>
        <w:t>Primeiro Aditamento</w:t>
      </w:r>
      <w:r w:rsidRPr="002C70D1">
        <w:rPr>
          <w:rFonts w:eastAsia="Arial Unicode MS"/>
          <w:w w:val="0"/>
          <w:sz w:val="22"/>
          <w:szCs w:val="22"/>
        </w:rPr>
        <w:t>, com renúncia a qualquer outro, por mais privilegiado que seja ou possa vir a ser.</w:t>
      </w:r>
    </w:p>
    <w:p w:rsidR="00505CDA" w:rsidRPr="002C70D1" w:rsidRDefault="00505CDA" w:rsidP="00505CDA">
      <w:pPr>
        <w:tabs>
          <w:tab w:val="left" w:pos="709"/>
        </w:tabs>
        <w:spacing w:line="300" w:lineRule="auto"/>
        <w:jc w:val="both"/>
        <w:rPr>
          <w:sz w:val="22"/>
          <w:szCs w:val="22"/>
        </w:rPr>
      </w:pPr>
    </w:p>
    <w:p w:rsidR="00505CDA" w:rsidRPr="002C70D1" w:rsidRDefault="00505CDA" w:rsidP="00505CDA">
      <w:pPr>
        <w:spacing w:line="300" w:lineRule="auto"/>
        <w:jc w:val="both"/>
        <w:rPr>
          <w:sz w:val="22"/>
          <w:szCs w:val="22"/>
        </w:rPr>
      </w:pPr>
      <w:r w:rsidRPr="002C70D1">
        <w:rPr>
          <w:sz w:val="22"/>
          <w:szCs w:val="22"/>
        </w:rPr>
        <w:t xml:space="preserve">E, por estarem assim justas e contratadas, as Partes firmam este Primeiro Aditamento, em </w:t>
      </w:r>
      <w:r w:rsidRPr="002C70D1">
        <w:rPr>
          <w:color w:val="000000"/>
          <w:sz w:val="22"/>
          <w:szCs w:val="22"/>
        </w:rPr>
        <w:t xml:space="preserve">3 (três) vias </w:t>
      </w:r>
      <w:r w:rsidRPr="002C70D1">
        <w:rPr>
          <w:sz w:val="22"/>
          <w:szCs w:val="22"/>
        </w:rPr>
        <w:t xml:space="preserve">de igual teor conteúdo, na presença das 2 (duas) testemunhas abaixo-assinadas. </w:t>
      </w:r>
    </w:p>
    <w:p w:rsidR="00505CDA" w:rsidRPr="002C70D1" w:rsidRDefault="00505CDA" w:rsidP="00505CDA">
      <w:pPr>
        <w:spacing w:line="300" w:lineRule="auto"/>
        <w:jc w:val="both"/>
        <w:rPr>
          <w:sz w:val="22"/>
          <w:szCs w:val="22"/>
        </w:rPr>
      </w:pPr>
    </w:p>
    <w:p w:rsidR="00505CDA" w:rsidRPr="002C70D1" w:rsidRDefault="009A37F0" w:rsidP="00505CDA">
      <w:pPr>
        <w:widowControl w:val="0"/>
        <w:spacing w:line="298" w:lineRule="auto"/>
        <w:jc w:val="center"/>
        <w:rPr>
          <w:rFonts w:eastAsia="Arial Unicode MS"/>
          <w:color w:val="000000"/>
          <w:sz w:val="22"/>
          <w:szCs w:val="22"/>
        </w:rPr>
      </w:pPr>
      <w:r>
        <w:rPr>
          <w:rFonts w:eastAsia="Arial Unicode MS"/>
          <w:sz w:val="22"/>
          <w:szCs w:val="22"/>
        </w:rPr>
        <w:t>Salvador</w:t>
      </w:r>
      <w:r w:rsidR="00505CDA" w:rsidRPr="002C70D1">
        <w:rPr>
          <w:rFonts w:eastAsia="Arial Unicode MS"/>
          <w:color w:val="000000"/>
          <w:sz w:val="22"/>
          <w:szCs w:val="22"/>
        </w:rPr>
        <w:t xml:space="preserve">, </w:t>
      </w:r>
      <w:r w:rsidR="00505CDA">
        <w:rPr>
          <w:rFonts w:eastAsia="Arial Unicode MS"/>
          <w:sz w:val="22"/>
          <w:szCs w:val="22"/>
        </w:rPr>
        <w:t>05</w:t>
      </w:r>
      <w:r w:rsidR="00505CDA" w:rsidRPr="002C70D1">
        <w:rPr>
          <w:rFonts w:eastAsia="Arial Unicode MS"/>
          <w:sz w:val="22"/>
          <w:szCs w:val="22"/>
        </w:rPr>
        <w:t xml:space="preserve"> de </w:t>
      </w:r>
      <w:r w:rsidR="00505CDA">
        <w:rPr>
          <w:rFonts w:eastAsia="Arial Unicode MS"/>
          <w:sz w:val="22"/>
          <w:szCs w:val="22"/>
        </w:rPr>
        <w:t>junho</w:t>
      </w:r>
      <w:r w:rsidR="00505CDA" w:rsidRPr="002C70D1">
        <w:rPr>
          <w:rFonts w:eastAsia="Arial Unicode MS"/>
          <w:sz w:val="22"/>
          <w:szCs w:val="22"/>
        </w:rPr>
        <w:t xml:space="preserve"> de 20</w:t>
      </w:r>
      <w:r w:rsidR="00934B54">
        <w:rPr>
          <w:rFonts w:eastAsia="Arial Unicode MS"/>
          <w:sz w:val="22"/>
          <w:szCs w:val="22"/>
        </w:rPr>
        <w:t>17</w:t>
      </w:r>
      <w:bookmarkStart w:id="0" w:name="_GoBack"/>
      <w:bookmarkEnd w:id="0"/>
    </w:p>
    <w:p w:rsidR="00505CDA" w:rsidRPr="002C70D1" w:rsidRDefault="00505CDA" w:rsidP="00505CDA">
      <w:pPr>
        <w:widowControl w:val="0"/>
        <w:spacing w:line="298" w:lineRule="auto"/>
        <w:jc w:val="center"/>
        <w:rPr>
          <w:rFonts w:eastAsia="Arial Unicode MS"/>
          <w:color w:val="000000"/>
          <w:sz w:val="22"/>
          <w:szCs w:val="22"/>
        </w:rPr>
      </w:pPr>
    </w:p>
    <w:p w:rsidR="00505CDA" w:rsidRDefault="00505CDA">
      <w:pPr>
        <w:autoSpaceDE/>
        <w:autoSpaceDN/>
        <w:adjustRightInd/>
        <w:spacing w:after="160" w:line="259" w:lineRule="auto"/>
        <w:rPr>
          <w:b/>
          <w:smallCaps/>
          <w:color w:val="000000"/>
          <w:szCs w:val="22"/>
        </w:rPr>
      </w:pPr>
      <w:r>
        <w:rPr>
          <w:b/>
          <w:smallCaps/>
          <w:color w:val="000000"/>
          <w:szCs w:val="22"/>
        </w:rPr>
        <w:br w:type="page"/>
      </w:r>
    </w:p>
    <w:p w:rsidR="00505CDA" w:rsidRPr="002C70D1" w:rsidRDefault="00505CDA" w:rsidP="00505CDA">
      <w:pPr>
        <w:widowControl w:val="0"/>
        <w:spacing w:line="295" w:lineRule="auto"/>
        <w:jc w:val="center"/>
        <w:rPr>
          <w:b/>
          <w:smallCaps/>
          <w:sz w:val="22"/>
          <w:szCs w:val="22"/>
        </w:rPr>
      </w:pPr>
      <w:r w:rsidRPr="002C70D1">
        <w:rPr>
          <w:b/>
          <w:smallCaps/>
          <w:color w:val="000000"/>
          <w:sz w:val="22"/>
          <w:szCs w:val="22"/>
        </w:rPr>
        <w:lastRenderedPageBreak/>
        <w:t>LM Transportes Interestaduais Serviços e Comércio</w:t>
      </w:r>
      <w:r w:rsidRPr="002C70D1">
        <w:rPr>
          <w:b/>
          <w:smallCaps/>
          <w:sz w:val="22"/>
          <w:szCs w:val="22"/>
        </w:rPr>
        <w:t xml:space="preserve"> S.A.</w:t>
      </w:r>
    </w:p>
    <w:p w:rsidR="00505CDA" w:rsidRPr="002C70D1" w:rsidRDefault="00505CDA" w:rsidP="00505CDA">
      <w:pPr>
        <w:pStyle w:val="Body"/>
        <w:widowControl w:val="0"/>
        <w:spacing w:after="0" w:line="295" w:lineRule="auto"/>
        <w:rPr>
          <w:rFonts w:ascii="Times New Roman" w:hAnsi="Times New Roman"/>
          <w:color w:val="000000"/>
          <w:w w:val="0"/>
          <w:kern w:val="0"/>
          <w:sz w:val="22"/>
          <w:szCs w:val="22"/>
          <w:lang w:val="pt-BR"/>
        </w:rPr>
      </w:pPr>
    </w:p>
    <w:p w:rsidR="00505CDA" w:rsidRPr="002C70D1" w:rsidRDefault="00505CDA" w:rsidP="00505CDA">
      <w:pPr>
        <w:widowControl w:val="0"/>
        <w:spacing w:line="295" w:lineRule="auto"/>
        <w:rPr>
          <w:sz w:val="22"/>
          <w:szCs w:val="22"/>
        </w:rPr>
      </w:pPr>
    </w:p>
    <w:p w:rsidR="00505CDA" w:rsidRPr="002C70D1" w:rsidRDefault="00505CDA" w:rsidP="00505CDA">
      <w:pPr>
        <w:widowControl w:val="0"/>
        <w:spacing w:line="295" w:lineRule="auto"/>
        <w:rPr>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505CDA" w:rsidRPr="002C70D1" w:rsidTr="00045440">
        <w:tc>
          <w:tcPr>
            <w:tcW w:w="4077" w:type="dxa"/>
          </w:tcPr>
          <w:p w:rsidR="00505CDA" w:rsidRPr="002C70D1" w:rsidRDefault="00505CDA" w:rsidP="00045440">
            <w:pPr>
              <w:pStyle w:val="Body"/>
              <w:widowControl w:val="0"/>
              <w:spacing w:after="0" w:line="295" w:lineRule="auto"/>
              <w:rPr>
                <w:rFonts w:ascii="Times New Roman" w:hAnsi="Times New Roman"/>
                <w:color w:val="000000"/>
                <w:w w:val="0"/>
                <w:kern w:val="0"/>
                <w:sz w:val="22"/>
                <w:szCs w:val="22"/>
                <w:lang w:val="pt-BR"/>
              </w:rPr>
            </w:pPr>
            <w:r w:rsidRPr="002C70D1">
              <w:rPr>
                <w:rFonts w:ascii="Times New Roman" w:hAnsi="Times New Roman"/>
                <w:color w:val="000000"/>
                <w:w w:val="0"/>
                <w:kern w:val="0"/>
                <w:sz w:val="22"/>
                <w:szCs w:val="22"/>
                <w:lang w:val="pt-BR"/>
              </w:rPr>
              <w:t>Nome:</w:t>
            </w:r>
          </w:p>
          <w:p w:rsidR="00505CDA" w:rsidRPr="002C70D1" w:rsidRDefault="00505CDA" w:rsidP="00045440">
            <w:pPr>
              <w:pStyle w:val="Body"/>
              <w:widowControl w:val="0"/>
              <w:spacing w:after="0" w:line="295" w:lineRule="auto"/>
              <w:rPr>
                <w:rFonts w:ascii="Times New Roman" w:hAnsi="Times New Roman"/>
                <w:color w:val="000000"/>
                <w:w w:val="0"/>
                <w:kern w:val="0"/>
                <w:sz w:val="22"/>
                <w:szCs w:val="22"/>
                <w:lang w:val="pt-BR"/>
              </w:rPr>
            </w:pPr>
            <w:r w:rsidRPr="002C70D1">
              <w:rPr>
                <w:rFonts w:ascii="Times New Roman" w:hAnsi="Times New Roman"/>
                <w:color w:val="000000"/>
                <w:w w:val="0"/>
                <w:kern w:val="0"/>
                <w:sz w:val="22"/>
                <w:szCs w:val="22"/>
                <w:lang w:val="pt-BR"/>
              </w:rPr>
              <w:t>Cargo:</w:t>
            </w:r>
          </w:p>
        </w:tc>
        <w:tc>
          <w:tcPr>
            <w:tcW w:w="993" w:type="dxa"/>
            <w:tcBorders>
              <w:top w:val="nil"/>
            </w:tcBorders>
          </w:tcPr>
          <w:p w:rsidR="00505CDA" w:rsidRPr="002C70D1" w:rsidRDefault="00505CDA" w:rsidP="00045440">
            <w:pPr>
              <w:pStyle w:val="Body"/>
              <w:widowControl w:val="0"/>
              <w:spacing w:after="0" w:line="295" w:lineRule="auto"/>
              <w:rPr>
                <w:rFonts w:ascii="Times New Roman" w:hAnsi="Times New Roman"/>
                <w:color w:val="000000"/>
                <w:w w:val="0"/>
                <w:kern w:val="0"/>
                <w:sz w:val="22"/>
                <w:szCs w:val="22"/>
                <w:lang w:val="pt-BR"/>
              </w:rPr>
            </w:pPr>
          </w:p>
        </w:tc>
        <w:tc>
          <w:tcPr>
            <w:tcW w:w="3543" w:type="dxa"/>
          </w:tcPr>
          <w:p w:rsidR="00505CDA" w:rsidRPr="002C70D1" w:rsidRDefault="00505CDA" w:rsidP="00045440">
            <w:pPr>
              <w:pStyle w:val="Body"/>
              <w:widowControl w:val="0"/>
              <w:spacing w:after="0" w:line="295" w:lineRule="auto"/>
              <w:rPr>
                <w:rFonts w:ascii="Times New Roman" w:hAnsi="Times New Roman"/>
                <w:color w:val="000000"/>
                <w:w w:val="0"/>
                <w:kern w:val="0"/>
                <w:sz w:val="22"/>
                <w:szCs w:val="22"/>
                <w:lang w:val="pt-BR"/>
              </w:rPr>
            </w:pPr>
            <w:r w:rsidRPr="002C70D1">
              <w:rPr>
                <w:rFonts w:ascii="Times New Roman" w:hAnsi="Times New Roman"/>
                <w:color w:val="000000"/>
                <w:w w:val="0"/>
                <w:kern w:val="0"/>
                <w:sz w:val="22"/>
                <w:szCs w:val="22"/>
                <w:lang w:val="pt-BR"/>
              </w:rPr>
              <w:t>Nome:</w:t>
            </w:r>
          </w:p>
          <w:p w:rsidR="00505CDA" w:rsidRPr="002C70D1" w:rsidRDefault="00505CDA" w:rsidP="00045440">
            <w:pPr>
              <w:pStyle w:val="Body"/>
              <w:widowControl w:val="0"/>
              <w:spacing w:after="0" w:line="295" w:lineRule="auto"/>
              <w:rPr>
                <w:rFonts w:ascii="Times New Roman" w:hAnsi="Times New Roman"/>
                <w:color w:val="000000"/>
                <w:w w:val="0"/>
                <w:kern w:val="0"/>
                <w:sz w:val="22"/>
                <w:szCs w:val="22"/>
                <w:lang w:val="pt-BR"/>
              </w:rPr>
            </w:pPr>
            <w:r w:rsidRPr="002C70D1">
              <w:rPr>
                <w:rFonts w:ascii="Times New Roman" w:hAnsi="Times New Roman"/>
                <w:color w:val="000000"/>
                <w:w w:val="0"/>
                <w:kern w:val="0"/>
                <w:sz w:val="22"/>
                <w:szCs w:val="22"/>
                <w:lang w:val="pt-BR"/>
              </w:rPr>
              <w:t>Cargo:</w:t>
            </w:r>
          </w:p>
        </w:tc>
      </w:tr>
    </w:tbl>
    <w:p w:rsidR="00505CDA" w:rsidRPr="002C70D1" w:rsidRDefault="00505CDA" w:rsidP="00505CDA">
      <w:pPr>
        <w:autoSpaceDE/>
        <w:autoSpaceDN/>
        <w:adjustRightInd/>
        <w:spacing w:after="200" w:line="300" w:lineRule="auto"/>
        <w:jc w:val="both"/>
        <w:rPr>
          <w:sz w:val="22"/>
          <w:szCs w:val="22"/>
        </w:rPr>
      </w:pPr>
    </w:p>
    <w:p w:rsidR="00505CDA" w:rsidRPr="002C70D1" w:rsidRDefault="00505CDA" w:rsidP="00505CDA">
      <w:pPr>
        <w:pStyle w:val="Body"/>
        <w:widowControl w:val="0"/>
        <w:spacing w:after="0" w:line="295" w:lineRule="auto"/>
        <w:jc w:val="center"/>
        <w:rPr>
          <w:rFonts w:ascii="Times New Roman" w:hAnsi="Times New Roman"/>
          <w:b/>
          <w:smallCaps/>
          <w:color w:val="000000"/>
          <w:kern w:val="0"/>
          <w:sz w:val="22"/>
          <w:szCs w:val="22"/>
          <w:lang w:val="pt-BR" w:eastAsia="pt-BR"/>
        </w:rPr>
      </w:pPr>
      <w:r w:rsidRPr="002C70D1">
        <w:rPr>
          <w:rFonts w:ascii="Times New Roman" w:hAnsi="Times New Roman"/>
          <w:b/>
          <w:smallCaps/>
          <w:color w:val="000000"/>
          <w:kern w:val="0"/>
          <w:sz w:val="22"/>
          <w:szCs w:val="22"/>
          <w:lang w:val="pt-BR" w:eastAsia="pt-BR"/>
        </w:rPr>
        <w:t>LM Transportes Serviços e Comércio Ltda.</w:t>
      </w:r>
    </w:p>
    <w:p w:rsidR="00505CDA" w:rsidRPr="002C70D1" w:rsidRDefault="00505CDA" w:rsidP="00505CDA">
      <w:pPr>
        <w:widowControl w:val="0"/>
        <w:spacing w:line="295" w:lineRule="auto"/>
        <w:rPr>
          <w:sz w:val="22"/>
          <w:szCs w:val="22"/>
        </w:rPr>
      </w:pPr>
    </w:p>
    <w:p w:rsidR="00505CDA" w:rsidRPr="002C70D1" w:rsidRDefault="00505CDA" w:rsidP="00505CDA">
      <w:pPr>
        <w:widowControl w:val="0"/>
        <w:spacing w:line="295" w:lineRule="auto"/>
        <w:rPr>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505CDA" w:rsidRPr="002C70D1" w:rsidTr="00045440">
        <w:tc>
          <w:tcPr>
            <w:tcW w:w="4077" w:type="dxa"/>
          </w:tcPr>
          <w:p w:rsidR="00505CDA" w:rsidRPr="002C70D1" w:rsidRDefault="00505CDA" w:rsidP="00045440">
            <w:pPr>
              <w:pStyle w:val="Body"/>
              <w:widowControl w:val="0"/>
              <w:spacing w:after="0" w:line="295" w:lineRule="auto"/>
              <w:rPr>
                <w:rFonts w:ascii="Times New Roman" w:hAnsi="Times New Roman"/>
                <w:color w:val="000000"/>
                <w:w w:val="0"/>
                <w:kern w:val="0"/>
                <w:sz w:val="22"/>
                <w:szCs w:val="22"/>
                <w:lang w:val="pt-BR"/>
              </w:rPr>
            </w:pPr>
            <w:r w:rsidRPr="002C70D1">
              <w:rPr>
                <w:rFonts w:ascii="Times New Roman" w:hAnsi="Times New Roman"/>
                <w:color w:val="000000"/>
                <w:w w:val="0"/>
                <w:kern w:val="0"/>
                <w:sz w:val="22"/>
                <w:szCs w:val="22"/>
                <w:lang w:val="pt-BR"/>
              </w:rPr>
              <w:t>Nome:</w:t>
            </w:r>
          </w:p>
          <w:p w:rsidR="00505CDA" w:rsidRPr="002C70D1" w:rsidRDefault="00505CDA" w:rsidP="00045440">
            <w:pPr>
              <w:pStyle w:val="Body"/>
              <w:widowControl w:val="0"/>
              <w:spacing w:after="0" w:line="295" w:lineRule="auto"/>
              <w:rPr>
                <w:rFonts w:ascii="Times New Roman" w:hAnsi="Times New Roman"/>
                <w:color w:val="000000"/>
                <w:w w:val="0"/>
                <w:kern w:val="0"/>
                <w:sz w:val="22"/>
                <w:szCs w:val="22"/>
                <w:lang w:val="pt-BR"/>
              </w:rPr>
            </w:pPr>
            <w:r w:rsidRPr="002C70D1">
              <w:rPr>
                <w:rFonts w:ascii="Times New Roman" w:hAnsi="Times New Roman"/>
                <w:color w:val="000000"/>
                <w:w w:val="0"/>
                <w:kern w:val="0"/>
                <w:sz w:val="22"/>
                <w:szCs w:val="22"/>
                <w:lang w:val="pt-BR"/>
              </w:rPr>
              <w:t>Cargo:</w:t>
            </w:r>
          </w:p>
        </w:tc>
        <w:tc>
          <w:tcPr>
            <w:tcW w:w="993" w:type="dxa"/>
            <w:tcBorders>
              <w:top w:val="nil"/>
            </w:tcBorders>
          </w:tcPr>
          <w:p w:rsidR="00505CDA" w:rsidRPr="002C70D1" w:rsidRDefault="00505CDA" w:rsidP="00045440">
            <w:pPr>
              <w:pStyle w:val="Body"/>
              <w:widowControl w:val="0"/>
              <w:spacing w:after="0" w:line="295" w:lineRule="auto"/>
              <w:rPr>
                <w:rFonts w:ascii="Times New Roman" w:hAnsi="Times New Roman"/>
                <w:color w:val="000000"/>
                <w:w w:val="0"/>
                <w:kern w:val="0"/>
                <w:sz w:val="22"/>
                <w:szCs w:val="22"/>
                <w:lang w:val="pt-BR"/>
              </w:rPr>
            </w:pPr>
          </w:p>
        </w:tc>
        <w:tc>
          <w:tcPr>
            <w:tcW w:w="3543" w:type="dxa"/>
          </w:tcPr>
          <w:p w:rsidR="00505CDA" w:rsidRPr="002C70D1" w:rsidRDefault="00505CDA" w:rsidP="00045440">
            <w:pPr>
              <w:pStyle w:val="Body"/>
              <w:widowControl w:val="0"/>
              <w:spacing w:after="0" w:line="295" w:lineRule="auto"/>
              <w:rPr>
                <w:rFonts w:ascii="Times New Roman" w:hAnsi="Times New Roman"/>
                <w:color w:val="000000"/>
                <w:w w:val="0"/>
                <w:kern w:val="0"/>
                <w:sz w:val="22"/>
                <w:szCs w:val="22"/>
                <w:lang w:val="pt-BR"/>
              </w:rPr>
            </w:pPr>
            <w:r w:rsidRPr="002C70D1">
              <w:rPr>
                <w:rFonts w:ascii="Times New Roman" w:hAnsi="Times New Roman"/>
                <w:color w:val="000000"/>
                <w:w w:val="0"/>
                <w:kern w:val="0"/>
                <w:sz w:val="22"/>
                <w:szCs w:val="22"/>
                <w:lang w:val="pt-BR"/>
              </w:rPr>
              <w:t>Nome:</w:t>
            </w:r>
          </w:p>
          <w:p w:rsidR="00505CDA" w:rsidRPr="002C70D1" w:rsidRDefault="00505CDA" w:rsidP="00045440">
            <w:pPr>
              <w:pStyle w:val="Body"/>
              <w:widowControl w:val="0"/>
              <w:spacing w:after="0" w:line="295" w:lineRule="auto"/>
              <w:rPr>
                <w:rFonts w:ascii="Times New Roman" w:hAnsi="Times New Roman"/>
                <w:color w:val="000000"/>
                <w:w w:val="0"/>
                <w:kern w:val="0"/>
                <w:sz w:val="22"/>
                <w:szCs w:val="22"/>
                <w:lang w:val="pt-BR"/>
              </w:rPr>
            </w:pPr>
            <w:r w:rsidRPr="002C70D1">
              <w:rPr>
                <w:rFonts w:ascii="Times New Roman" w:hAnsi="Times New Roman"/>
                <w:color w:val="000000"/>
                <w:w w:val="0"/>
                <w:kern w:val="0"/>
                <w:sz w:val="22"/>
                <w:szCs w:val="22"/>
                <w:lang w:val="pt-BR"/>
              </w:rPr>
              <w:t>Cargo:</w:t>
            </w:r>
          </w:p>
        </w:tc>
      </w:tr>
    </w:tbl>
    <w:p w:rsidR="00505CDA" w:rsidRPr="002C70D1" w:rsidRDefault="00505CDA" w:rsidP="00505CDA">
      <w:pPr>
        <w:autoSpaceDE/>
        <w:autoSpaceDN/>
        <w:adjustRightInd/>
        <w:spacing w:after="200" w:line="300" w:lineRule="auto"/>
        <w:jc w:val="both"/>
        <w:rPr>
          <w:sz w:val="22"/>
          <w:szCs w:val="22"/>
        </w:rPr>
      </w:pPr>
    </w:p>
    <w:p w:rsidR="00505CDA" w:rsidRPr="002C70D1" w:rsidRDefault="00505CDA" w:rsidP="00505CDA">
      <w:pPr>
        <w:widowControl w:val="0"/>
        <w:spacing w:line="295" w:lineRule="auto"/>
        <w:jc w:val="center"/>
        <w:rPr>
          <w:b/>
          <w:smallCaps/>
          <w:color w:val="000000"/>
          <w:sz w:val="22"/>
          <w:szCs w:val="22"/>
        </w:rPr>
      </w:pPr>
      <w:r w:rsidRPr="002C70D1">
        <w:rPr>
          <w:b/>
          <w:smallCaps/>
          <w:color w:val="000000"/>
          <w:sz w:val="22"/>
          <w:szCs w:val="22"/>
        </w:rPr>
        <w:t>Simplific Pavarini Distribuidora de Títulos e Valores Mobiliários Ltda.</w:t>
      </w:r>
    </w:p>
    <w:p w:rsidR="00505CDA" w:rsidRPr="002C70D1" w:rsidRDefault="00505CDA" w:rsidP="00505CDA">
      <w:pPr>
        <w:widowControl w:val="0"/>
        <w:spacing w:line="295" w:lineRule="auto"/>
        <w:rPr>
          <w:i/>
          <w:sz w:val="22"/>
          <w:szCs w:val="22"/>
        </w:rPr>
      </w:pPr>
    </w:p>
    <w:p w:rsidR="00505CDA" w:rsidRPr="002C70D1" w:rsidRDefault="00505CDA" w:rsidP="00505CDA">
      <w:pPr>
        <w:widowControl w:val="0"/>
        <w:spacing w:line="295" w:lineRule="auto"/>
        <w:rPr>
          <w:sz w:val="22"/>
          <w:szCs w:val="22"/>
        </w:rPr>
      </w:pPr>
    </w:p>
    <w:p w:rsidR="00505CDA" w:rsidRPr="002C70D1" w:rsidRDefault="00505CDA" w:rsidP="00505CDA">
      <w:pPr>
        <w:widowControl w:val="0"/>
        <w:spacing w:line="295" w:lineRule="auto"/>
        <w:rPr>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505CDA" w:rsidRPr="002C70D1" w:rsidTr="00045440">
        <w:tc>
          <w:tcPr>
            <w:tcW w:w="4077" w:type="dxa"/>
          </w:tcPr>
          <w:p w:rsidR="00505CDA" w:rsidRPr="002C70D1" w:rsidRDefault="00505CDA" w:rsidP="00045440">
            <w:pPr>
              <w:pStyle w:val="Body"/>
              <w:widowControl w:val="0"/>
              <w:spacing w:after="0" w:line="295" w:lineRule="auto"/>
              <w:rPr>
                <w:rFonts w:ascii="Times New Roman" w:hAnsi="Times New Roman"/>
                <w:color w:val="000000"/>
                <w:w w:val="0"/>
                <w:kern w:val="0"/>
                <w:sz w:val="22"/>
                <w:szCs w:val="22"/>
                <w:lang w:val="pt-BR"/>
              </w:rPr>
            </w:pPr>
            <w:r w:rsidRPr="002C70D1">
              <w:rPr>
                <w:rFonts w:ascii="Times New Roman" w:hAnsi="Times New Roman"/>
                <w:color w:val="000000"/>
                <w:w w:val="0"/>
                <w:kern w:val="0"/>
                <w:sz w:val="22"/>
                <w:szCs w:val="22"/>
                <w:lang w:val="pt-BR"/>
              </w:rPr>
              <w:t>Nome:</w:t>
            </w:r>
          </w:p>
          <w:p w:rsidR="00505CDA" w:rsidRPr="002C70D1" w:rsidRDefault="00505CDA" w:rsidP="00045440">
            <w:pPr>
              <w:pStyle w:val="Body"/>
              <w:widowControl w:val="0"/>
              <w:spacing w:after="0" w:line="295" w:lineRule="auto"/>
              <w:rPr>
                <w:rFonts w:ascii="Times New Roman" w:hAnsi="Times New Roman"/>
                <w:color w:val="000000"/>
                <w:w w:val="0"/>
                <w:kern w:val="0"/>
                <w:sz w:val="22"/>
                <w:szCs w:val="22"/>
                <w:lang w:val="pt-BR"/>
              </w:rPr>
            </w:pPr>
            <w:r w:rsidRPr="002C70D1">
              <w:rPr>
                <w:rFonts w:ascii="Times New Roman" w:hAnsi="Times New Roman"/>
                <w:color w:val="000000"/>
                <w:w w:val="0"/>
                <w:kern w:val="0"/>
                <w:sz w:val="22"/>
                <w:szCs w:val="22"/>
                <w:lang w:val="pt-BR"/>
              </w:rPr>
              <w:t>Cargo:</w:t>
            </w:r>
          </w:p>
        </w:tc>
        <w:tc>
          <w:tcPr>
            <w:tcW w:w="993" w:type="dxa"/>
            <w:tcBorders>
              <w:top w:val="nil"/>
            </w:tcBorders>
          </w:tcPr>
          <w:p w:rsidR="00505CDA" w:rsidRPr="002C70D1" w:rsidRDefault="00505CDA" w:rsidP="00045440">
            <w:pPr>
              <w:pStyle w:val="Body"/>
              <w:widowControl w:val="0"/>
              <w:spacing w:after="0" w:line="295" w:lineRule="auto"/>
              <w:rPr>
                <w:rFonts w:ascii="Times New Roman" w:hAnsi="Times New Roman"/>
                <w:color w:val="000000"/>
                <w:w w:val="0"/>
                <w:kern w:val="0"/>
                <w:sz w:val="22"/>
                <w:szCs w:val="22"/>
                <w:lang w:val="pt-BR"/>
              </w:rPr>
            </w:pPr>
          </w:p>
        </w:tc>
        <w:tc>
          <w:tcPr>
            <w:tcW w:w="3543" w:type="dxa"/>
          </w:tcPr>
          <w:p w:rsidR="00505CDA" w:rsidRPr="002C70D1" w:rsidRDefault="00505CDA" w:rsidP="00045440">
            <w:pPr>
              <w:pStyle w:val="Body"/>
              <w:widowControl w:val="0"/>
              <w:spacing w:after="0" w:line="295" w:lineRule="auto"/>
              <w:rPr>
                <w:rFonts w:ascii="Times New Roman" w:hAnsi="Times New Roman"/>
                <w:color w:val="000000"/>
                <w:w w:val="0"/>
                <w:kern w:val="0"/>
                <w:sz w:val="22"/>
                <w:szCs w:val="22"/>
                <w:lang w:val="pt-BR"/>
              </w:rPr>
            </w:pPr>
            <w:r w:rsidRPr="002C70D1">
              <w:rPr>
                <w:rFonts w:ascii="Times New Roman" w:hAnsi="Times New Roman"/>
                <w:color w:val="000000"/>
                <w:w w:val="0"/>
                <w:kern w:val="0"/>
                <w:sz w:val="22"/>
                <w:szCs w:val="22"/>
                <w:lang w:val="pt-BR"/>
              </w:rPr>
              <w:t>Nome:</w:t>
            </w:r>
          </w:p>
          <w:p w:rsidR="00505CDA" w:rsidRPr="002C70D1" w:rsidRDefault="00505CDA" w:rsidP="00045440">
            <w:pPr>
              <w:pStyle w:val="Body"/>
              <w:widowControl w:val="0"/>
              <w:spacing w:after="0" w:line="295" w:lineRule="auto"/>
              <w:rPr>
                <w:rFonts w:ascii="Times New Roman" w:hAnsi="Times New Roman"/>
                <w:color w:val="000000"/>
                <w:w w:val="0"/>
                <w:kern w:val="0"/>
                <w:sz w:val="22"/>
                <w:szCs w:val="22"/>
                <w:lang w:val="pt-BR"/>
              </w:rPr>
            </w:pPr>
            <w:r w:rsidRPr="002C70D1">
              <w:rPr>
                <w:rFonts w:ascii="Times New Roman" w:hAnsi="Times New Roman"/>
                <w:color w:val="000000"/>
                <w:w w:val="0"/>
                <w:kern w:val="0"/>
                <w:sz w:val="22"/>
                <w:szCs w:val="22"/>
                <w:lang w:val="pt-BR"/>
              </w:rPr>
              <w:t>Cargo:</w:t>
            </w:r>
          </w:p>
        </w:tc>
      </w:tr>
    </w:tbl>
    <w:p w:rsidR="00505CDA" w:rsidRPr="002C70D1" w:rsidRDefault="00505CDA" w:rsidP="00505CDA">
      <w:pPr>
        <w:widowControl w:val="0"/>
        <w:spacing w:line="298" w:lineRule="auto"/>
        <w:jc w:val="center"/>
        <w:rPr>
          <w:rFonts w:eastAsia="Arial Unicode MS"/>
          <w:color w:val="000000"/>
          <w:sz w:val="22"/>
          <w:szCs w:val="22"/>
        </w:rPr>
      </w:pPr>
    </w:p>
    <w:p w:rsidR="00505CDA" w:rsidRPr="002C70D1" w:rsidRDefault="00505CDA" w:rsidP="00505CDA">
      <w:pPr>
        <w:autoSpaceDE/>
        <w:autoSpaceDN/>
        <w:adjustRightInd/>
        <w:spacing w:after="200" w:line="300" w:lineRule="auto"/>
        <w:jc w:val="both"/>
        <w:rPr>
          <w:sz w:val="22"/>
          <w:szCs w:val="22"/>
        </w:rPr>
      </w:pPr>
    </w:p>
    <w:p w:rsidR="00505CDA" w:rsidRPr="002C70D1" w:rsidRDefault="00505CDA" w:rsidP="00505CDA">
      <w:pPr>
        <w:widowControl w:val="0"/>
        <w:spacing w:line="295" w:lineRule="auto"/>
        <w:rPr>
          <w:b/>
          <w:sz w:val="22"/>
          <w:szCs w:val="22"/>
        </w:rPr>
      </w:pPr>
      <w:r w:rsidRPr="002C70D1">
        <w:rPr>
          <w:b/>
          <w:sz w:val="22"/>
          <w:szCs w:val="22"/>
        </w:rPr>
        <w:t>Testemunhas:</w:t>
      </w:r>
    </w:p>
    <w:p w:rsidR="00505CDA" w:rsidRPr="002C70D1" w:rsidRDefault="00505CDA" w:rsidP="00505CDA">
      <w:pPr>
        <w:widowControl w:val="0"/>
        <w:spacing w:line="295" w:lineRule="auto"/>
        <w:rPr>
          <w:sz w:val="22"/>
          <w:szCs w:val="22"/>
        </w:rPr>
      </w:pPr>
    </w:p>
    <w:p w:rsidR="00505CDA" w:rsidRPr="002C70D1" w:rsidRDefault="00505CDA" w:rsidP="00505CDA">
      <w:pPr>
        <w:widowControl w:val="0"/>
        <w:spacing w:line="295" w:lineRule="auto"/>
        <w:rPr>
          <w:sz w:val="22"/>
          <w:szCs w:val="22"/>
        </w:rPr>
      </w:pPr>
    </w:p>
    <w:p w:rsidR="00505CDA" w:rsidRPr="002C70D1" w:rsidRDefault="00505CDA" w:rsidP="00505CDA">
      <w:pPr>
        <w:widowControl w:val="0"/>
        <w:spacing w:line="295" w:lineRule="auto"/>
        <w:rPr>
          <w:sz w:val="22"/>
          <w:szCs w:val="22"/>
        </w:rPr>
      </w:pPr>
    </w:p>
    <w:p w:rsidR="00505CDA" w:rsidRPr="002C70D1" w:rsidRDefault="00505CDA" w:rsidP="00505CDA">
      <w:pPr>
        <w:widowControl w:val="0"/>
        <w:spacing w:line="295" w:lineRule="auto"/>
        <w:rPr>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505CDA" w:rsidRPr="002C70D1" w:rsidTr="00045440">
        <w:trPr>
          <w:trHeight w:val="50"/>
        </w:trPr>
        <w:tc>
          <w:tcPr>
            <w:tcW w:w="4077" w:type="dxa"/>
          </w:tcPr>
          <w:p w:rsidR="00505CDA" w:rsidRPr="002C70D1" w:rsidRDefault="00505CDA" w:rsidP="00045440">
            <w:pPr>
              <w:pStyle w:val="Body"/>
              <w:widowControl w:val="0"/>
              <w:spacing w:after="0" w:line="295" w:lineRule="auto"/>
              <w:rPr>
                <w:rFonts w:ascii="Times New Roman" w:hAnsi="Times New Roman"/>
                <w:color w:val="000000"/>
                <w:w w:val="0"/>
                <w:kern w:val="0"/>
                <w:sz w:val="22"/>
                <w:szCs w:val="22"/>
                <w:lang w:val="pt-BR"/>
              </w:rPr>
            </w:pPr>
            <w:r w:rsidRPr="002C70D1">
              <w:rPr>
                <w:rFonts w:ascii="Times New Roman" w:hAnsi="Times New Roman"/>
                <w:color w:val="000000"/>
                <w:w w:val="0"/>
                <w:kern w:val="0"/>
                <w:sz w:val="22"/>
                <w:szCs w:val="22"/>
                <w:lang w:val="pt-BR"/>
              </w:rPr>
              <w:t xml:space="preserve">Nome: </w:t>
            </w:r>
          </w:p>
          <w:p w:rsidR="00505CDA" w:rsidRPr="002C70D1" w:rsidRDefault="00505CDA" w:rsidP="00045440">
            <w:pPr>
              <w:pStyle w:val="Body"/>
              <w:widowControl w:val="0"/>
              <w:spacing w:after="0" w:line="295" w:lineRule="auto"/>
              <w:rPr>
                <w:rFonts w:ascii="Times New Roman" w:hAnsi="Times New Roman"/>
                <w:color w:val="000000"/>
                <w:w w:val="0"/>
                <w:kern w:val="0"/>
                <w:sz w:val="22"/>
                <w:szCs w:val="22"/>
                <w:lang w:val="pt-BR"/>
              </w:rPr>
            </w:pPr>
            <w:r w:rsidRPr="002C70D1">
              <w:rPr>
                <w:rFonts w:ascii="Times New Roman" w:hAnsi="Times New Roman"/>
                <w:color w:val="000000"/>
                <w:w w:val="0"/>
                <w:kern w:val="0"/>
                <w:sz w:val="22"/>
                <w:szCs w:val="22"/>
                <w:lang w:val="pt-BR"/>
              </w:rPr>
              <w:t xml:space="preserve">RG: </w:t>
            </w:r>
          </w:p>
        </w:tc>
        <w:tc>
          <w:tcPr>
            <w:tcW w:w="993" w:type="dxa"/>
            <w:tcBorders>
              <w:top w:val="nil"/>
            </w:tcBorders>
          </w:tcPr>
          <w:p w:rsidR="00505CDA" w:rsidRPr="002C70D1" w:rsidRDefault="00505CDA" w:rsidP="00045440">
            <w:pPr>
              <w:pStyle w:val="Body"/>
              <w:widowControl w:val="0"/>
              <w:spacing w:after="0" w:line="295" w:lineRule="auto"/>
              <w:rPr>
                <w:rFonts w:ascii="Times New Roman" w:hAnsi="Times New Roman"/>
                <w:color w:val="000000"/>
                <w:w w:val="0"/>
                <w:kern w:val="0"/>
                <w:sz w:val="22"/>
                <w:szCs w:val="22"/>
                <w:lang w:val="pt-BR"/>
              </w:rPr>
            </w:pPr>
          </w:p>
        </w:tc>
        <w:tc>
          <w:tcPr>
            <w:tcW w:w="3543" w:type="dxa"/>
          </w:tcPr>
          <w:p w:rsidR="00505CDA" w:rsidRPr="002C70D1" w:rsidRDefault="00505CDA" w:rsidP="00045440">
            <w:pPr>
              <w:pStyle w:val="Body"/>
              <w:widowControl w:val="0"/>
              <w:spacing w:after="0" w:line="295" w:lineRule="auto"/>
              <w:rPr>
                <w:rFonts w:ascii="Times New Roman" w:hAnsi="Times New Roman"/>
                <w:color w:val="000000"/>
                <w:w w:val="0"/>
                <w:kern w:val="0"/>
                <w:sz w:val="22"/>
                <w:szCs w:val="22"/>
                <w:lang w:val="pt-BR"/>
              </w:rPr>
            </w:pPr>
            <w:r w:rsidRPr="002C70D1">
              <w:rPr>
                <w:rFonts w:ascii="Times New Roman" w:hAnsi="Times New Roman"/>
                <w:color w:val="000000"/>
                <w:w w:val="0"/>
                <w:kern w:val="0"/>
                <w:sz w:val="22"/>
                <w:szCs w:val="22"/>
                <w:lang w:val="pt-BR"/>
              </w:rPr>
              <w:t>Nome:</w:t>
            </w:r>
          </w:p>
          <w:p w:rsidR="00505CDA" w:rsidRPr="002C70D1" w:rsidRDefault="00505CDA" w:rsidP="00045440">
            <w:pPr>
              <w:pStyle w:val="Body"/>
              <w:widowControl w:val="0"/>
              <w:spacing w:after="0" w:line="295" w:lineRule="auto"/>
              <w:rPr>
                <w:rFonts w:ascii="Times New Roman" w:hAnsi="Times New Roman"/>
                <w:color w:val="000000"/>
                <w:w w:val="0"/>
                <w:kern w:val="0"/>
                <w:sz w:val="22"/>
                <w:szCs w:val="22"/>
                <w:lang w:val="pt-BR"/>
              </w:rPr>
            </w:pPr>
            <w:r w:rsidRPr="002C70D1">
              <w:rPr>
                <w:rFonts w:ascii="Times New Roman" w:hAnsi="Times New Roman"/>
                <w:color w:val="000000"/>
                <w:w w:val="0"/>
                <w:kern w:val="0"/>
                <w:sz w:val="22"/>
                <w:szCs w:val="22"/>
                <w:lang w:val="pt-BR"/>
              </w:rPr>
              <w:t xml:space="preserve">RG: </w:t>
            </w:r>
          </w:p>
        </w:tc>
      </w:tr>
    </w:tbl>
    <w:p w:rsidR="00505CDA" w:rsidRPr="002C70D1" w:rsidRDefault="00505CDA" w:rsidP="00505CDA">
      <w:pPr>
        <w:autoSpaceDE/>
        <w:autoSpaceDN/>
        <w:adjustRightInd/>
        <w:spacing w:after="200" w:line="300" w:lineRule="auto"/>
        <w:jc w:val="both"/>
        <w:rPr>
          <w:sz w:val="22"/>
          <w:szCs w:val="22"/>
        </w:rPr>
      </w:pPr>
    </w:p>
    <w:p w:rsidR="00505CDA" w:rsidRPr="002C70D1" w:rsidRDefault="00505CDA" w:rsidP="00505CDA">
      <w:pPr>
        <w:autoSpaceDE/>
        <w:autoSpaceDN/>
        <w:adjustRightInd/>
        <w:spacing w:after="200" w:line="300" w:lineRule="auto"/>
        <w:jc w:val="both"/>
        <w:rPr>
          <w:sz w:val="22"/>
          <w:szCs w:val="22"/>
        </w:rPr>
      </w:pPr>
    </w:p>
    <w:p w:rsidR="00A033F7" w:rsidRDefault="00A033F7"/>
    <w:sectPr w:rsidR="00A033F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363DD"/>
    <w:multiLevelType w:val="multilevel"/>
    <w:tmpl w:val="C180C66C"/>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90563AE"/>
    <w:multiLevelType w:val="multilevel"/>
    <w:tmpl w:val="C2A02F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B2873D7"/>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3">
    <w:nsid w:val="5C050512"/>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4">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CDA"/>
    <w:rsid w:val="00120645"/>
    <w:rsid w:val="00505CDA"/>
    <w:rsid w:val="00934B54"/>
    <w:rsid w:val="009A37F0"/>
    <w:rsid w:val="00A033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B43647-9653-4CBB-96D9-E91D1950D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CDA"/>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9">
    <w:name w:val="heading 9"/>
    <w:basedOn w:val="Normal"/>
    <w:next w:val="Normal"/>
    <w:link w:val="Ttulo9Char"/>
    <w:qFormat/>
    <w:rsid w:val="00505CDA"/>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9Char">
    <w:name w:val="Título 9 Char"/>
    <w:basedOn w:val="Fontepargpadro"/>
    <w:link w:val="Ttulo9"/>
    <w:rsid w:val="00505CDA"/>
    <w:rPr>
      <w:rFonts w:ascii="Times New Roman" w:eastAsia="Times New Roman" w:hAnsi="Times New Roman" w:cs="Times New Roman"/>
      <w:b/>
      <w:bCs/>
      <w:color w:val="000000"/>
      <w:sz w:val="24"/>
      <w:szCs w:val="24"/>
      <w:lang w:eastAsia="pt-BR"/>
    </w:rPr>
  </w:style>
  <w:style w:type="paragraph" w:customStyle="1" w:styleId="Celso1">
    <w:name w:val="Celso1"/>
    <w:basedOn w:val="Normal"/>
    <w:rsid w:val="00505CDA"/>
    <w:pPr>
      <w:widowControl w:val="0"/>
      <w:jc w:val="both"/>
    </w:pPr>
    <w:rPr>
      <w:rFonts w:ascii="Univers (W1)" w:hAnsi="Univers (W1)" w:cs="Univers (W1)"/>
    </w:rPr>
  </w:style>
  <w:style w:type="paragraph" w:styleId="Corpodetexto">
    <w:name w:val="Body Text"/>
    <w:aliases w:val="bt"/>
    <w:basedOn w:val="Normal"/>
    <w:link w:val="CorpodetextoChar"/>
    <w:rsid w:val="00505CDA"/>
    <w:pPr>
      <w:spacing w:line="312" w:lineRule="auto"/>
      <w:jc w:val="both"/>
    </w:pPr>
  </w:style>
  <w:style w:type="character" w:customStyle="1" w:styleId="CorpodetextoChar">
    <w:name w:val="Corpo de texto Char"/>
    <w:aliases w:val="bt Char"/>
    <w:basedOn w:val="Fontepargpadro"/>
    <w:link w:val="Corpodetexto"/>
    <w:rsid w:val="00505CDA"/>
    <w:rPr>
      <w:rFonts w:ascii="Times New Roman" w:eastAsia="Times New Roman" w:hAnsi="Times New Roman" w:cs="Times New Roman"/>
      <w:sz w:val="24"/>
      <w:szCs w:val="24"/>
      <w:lang w:eastAsia="pt-BR"/>
    </w:rPr>
  </w:style>
  <w:style w:type="paragraph" w:customStyle="1" w:styleId="NormalPlain">
    <w:name w:val="NormalPlain"/>
    <w:basedOn w:val="Normal"/>
    <w:rsid w:val="00505CDA"/>
    <w:pPr>
      <w:suppressAutoHyphens/>
    </w:pPr>
    <w:rPr>
      <w:lang w:val="en-US"/>
    </w:rPr>
  </w:style>
  <w:style w:type="paragraph" w:styleId="PargrafodaLista">
    <w:name w:val="List Paragraph"/>
    <w:basedOn w:val="Normal"/>
    <w:link w:val="PargrafodaListaChar"/>
    <w:uiPriority w:val="34"/>
    <w:qFormat/>
    <w:rsid w:val="00505CDA"/>
    <w:pPr>
      <w:ind w:left="708"/>
    </w:pPr>
  </w:style>
  <w:style w:type="character" w:customStyle="1" w:styleId="PargrafodaListaChar">
    <w:name w:val="Parágrafo da Lista Char"/>
    <w:link w:val="PargrafodaLista"/>
    <w:uiPriority w:val="34"/>
    <w:locked/>
    <w:rsid w:val="00505CDA"/>
    <w:rPr>
      <w:rFonts w:ascii="Times New Roman" w:eastAsia="Times New Roman" w:hAnsi="Times New Roman" w:cs="Times New Roman"/>
      <w:sz w:val="24"/>
      <w:szCs w:val="24"/>
      <w:lang w:eastAsia="pt-BR"/>
    </w:rPr>
  </w:style>
  <w:style w:type="paragraph" w:customStyle="1" w:styleId="Level2">
    <w:name w:val="Level 2"/>
    <w:basedOn w:val="Normal"/>
    <w:rsid w:val="00505CDA"/>
    <w:pPr>
      <w:numPr>
        <w:ilvl w:val="1"/>
        <w:numId w:val="2"/>
      </w:numPr>
      <w:autoSpaceDE/>
      <w:autoSpaceDN/>
      <w:adjustRightInd/>
      <w:spacing w:after="140" w:line="290" w:lineRule="auto"/>
      <w:jc w:val="both"/>
    </w:pPr>
    <w:rPr>
      <w:rFonts w:ascii="Arial" w:hAnsi="Arial"/>
      <w:kern w:val="20"/>
      <w:sz w:val="20"/>
      <w:szCs w:val="28"/>
      <w:lang w:val="en-GB" w:eastAsia="en-US"/>
    </w:rPr>
  </w:style>
  <w:style w:type="paragraph" w:customStyle="1" w:styleId="Level3">
    <w:name w:val="Level 3"/>
    <w:basedOn w:val="Normal"/>
    <w:rsid w:val="00505CDA"/>
    <w:pPr>
      <w:numPr>
        <w:ilvl w:val="2"/>
        <w:numId w:val="2"/>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rsid w:val="00505CDA"/>
    <w:pPr>
      <w:numPr>
        <w:ilvl w:val="3"/>
        <w:numId w:val="2"/>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rsid w:val="00505CDA"/>
    <w:pPr>
      <w:numPr>
        <w:ilvl w:val="4"/>
        <w:numId w:val="2"/>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rsid w:val="00505CDA"/>
    <w:pPr>
      <w:numPr>
        <w:ilvl w:val="5"/>
        <w:numId w:val="2"/>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505CDA"/>
    <w:pPr>
      <w:numPr>
        <w:ilvl w:val="6"/>
        <w:numId w:val="2"/>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505CDA"/>
    <w:pPr>
      <w:numPr>
        <w:ilvl w:val="7"/>
        <w:numId w:val="2"/>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505CDA"/>
    <w:pPr>
      <w:numPr>
        <w:ilvl w:val="8"/>
        <w:numId w:val="2"/>
      </w:numPr>
      <w:autoSpaceDE/>
      <w:autoSpaceDN/>
      <w:adjustRightInd/>
      <w:spacing w:after="140" w:line="290" w:lineRule="auto"/>
      <w:jc w:val="both"/>
      <w:outlineLvl w:val="8"/>
    </w:pPr>
    <w:rPr>
      <w:rFonts w:ascii="Arial" w:hAnsi="Arial"/>
      <w:kern w:val="20"/>
      <w:sz w:val="20"/>
      <w:lang w:val="en-GB" w:eastAsia="en-US"/>
    </w:rPr>
  </w:style>
  <w:style w:type="paragraph" w:customStyle="1" w:styleId="Body">
    <w:name w:val="Body"/>
    <w:basedOn w:val="Normal"/>
    <w:rsid w:val="00505CDA"/>
    <w:pPr>
      <w:autoSpaceDE/>
      <w:autoSpaceDN/>
      <w:adjustRightInd/>
      <w:spacing w:after="140" w:line="290" w:lineRule="auto"/>
      <w:jc w:val="both"/>
    </w:pPr>
    <w:rPr>
      <w:rFonts w:ascii="Arial" w:hAnsi="Arial"/>
      <w:kern w:val="20"/>
      <w:sz w:val="20"/>
      <w:lang w:val="en-GB" w:eastAsia="en-US"/>
    </w:rPr>
  </w:style>
  <w:style w:type="character" w:styleId="Hyperlink">
    <w:name w:val="Hyperlink"/>
    <w:basedOn w:val="Fontepargpadro"/>
    <w:uiPriority w:val="99"/>
    <w:semiHidden/>
    <w:unhideWhenUsed/>
    <w:rsid w:val="00120645"/>
    <w:rPr>
      <w:color w:val="0563C1"/>
      <w:u w:val="single"/>
    </w:rPr>
  </w:style>
  <w:style w:type="character" w:styleId="HiperlinkVisitado">
    <w:name w:val="FollowedHyperlink"/>
    <w:basedOn w:val="Fontepargpadro"/>
    <w:uiPriority w:val="99"/>
    <w:semiHidden/>
    <w:unhideWhenUsed/>
    <w:rsid w:val="00120645"/>
    <w:rPr>
      <w:color w:val="954F72"/>
      <w:u w:val="single"/>
    </w:rPr>
  </w:style>
  <w:style w:type="paragraph" w:customStyle="1" w:styleId="xl64">
    <w:name w:val="xl64"/>
    <w:basedOn w:val="Normal"/>
    <w:rsid w:val="00120645"/>
    <w:pPr>
      <w:autoSpaceDE/>
      <w:autoSpaceDN/>
      <w:adjustRightInd/>
      <w:spacing w:before="100" w:beforeAutospacing="1" w:after="100" w:afterAutospacing="1"/>
      <w:jc w:val="center"/>
      <w:textAlignment w:val="center"/>
    </w:pPr>
  </w:style>
  <w:style w:type="paragraph" w:customStyle="1" w:styleId="xl65">
    <w:name w:val="xl65"/>
    <w:basedOn w:val="Normal"/>
    <w:rsid w:val="00120645"/>
    <w:pPr>
      <w:shd w:val="clear" w:color="000000" w:fill="D9D9D9"/>
      <w:autoSpaceDE/>
      <w:autoSpaceDN/>
      <w:adjustRightInd/>
      <w:spacing w:before="100" w:beforeAutospacing="1" w:after="100" w:afterAutospacing="1"/>
      <w:jc w:val="center"/>
      <w:textAlignment w:val="center"/>
    </w:pPr>
  </w:style>
  <w:style w:type="paragraph" w:customStyle="1" w:styleId="xl66">
    <w:name w:val="xl66"/>
    <w:basedOn w:val="Normal"/>
    <w:rsid w:val="00120645"/>
    <w:pPr>
      <w:autoSpaceDE/>
      <w:autoSpaceDN/>
      <w:adjustRightInd/>
      <w:spacing w:before="100" w:beforeAutospacing="1" w:after="100" w:afterAutospacing="1"/>
      <w:jc w:val="center"/>
      <w:textAlignment w:val="center"/>
    </w:pPr>
  </w:style>
  <w:style w:type="paragraph" w:customStyle="1" w:styleId="xl67">
    <w:name w:val="xl67"/>
    <w:basedOn w:val="Normal"/>
    <w:rsid w:val="00120645"/>
    <w:pPr>
      <w:shd w:val="clear" w:color="000000" w:fill="808080"/>
      <w:autoSpaceDE/>
      <w:autoSpaceDN/>
      <w:adjustRightInd/>
      <w:spacing w:before="100" w:beforeAutospacing="1" w:after="100" w:afterAutospacing="1"/>
      <w:jc w:val="center"/>
      <w:textAlignment w:val="center"/>
    </w:pPr>
    <w:rPr>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17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58</Pages>
  <Words>18480</Words>
  <Characters>99797</Characters>
  <Application>Microsoft Office Word</Application>
  <DocSecurity>0</DocSecurity>
  <Lines>831</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dc:creator>
  <cp:keywords/>
  <dc:description/>
  <cp:lastModifiedBy>Matheus</cp:lastModifiedBy>
  <cp:revision>4</cp:revision>
  <dcterms:created xsi:type="dcterms:W3CDTF">2017-05-29T15:21:00Z</dcterms:created>
  <dcterms:modified xsi:type="dcterms:W3CDTF">2017-06-01T12:56:00Z</dcterms:modified>
</cp:coreProperties>
</file>